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DB" w:rsidRPr="00266D8F" w:rsidRDefault="00C878DB" w:rsidP="00C87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D8F">
        <w:rPr>
          <w:rFonts w:ascii="Times New Roman" w:hAnsi="Times New Roman"/>
          <w:sz w:val="24"/>
          <w:szCs w:val="24"/>
        </w:rPr>
        <w:t>«Утверждаю»</w:t>
      </w:r>
    </w:p>
    <w:p w:rsidR="00C878DB" w:rsidRPr="00266D8F" w:rsidRDefault="00C878DB" w:rsidP="00C87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D8F">
        <w:rPr>
          <w:rFonts w:ascii="Times New Roman" w:hAnsi="Times New Roman"/>
          <w:sz w:val="24"/>
          <w:szCs w:val="24"/>
        </w:rPr>
        <w:t>директор школы________</w:t>
      </w:r>
    </w:p>
    <w:p w:rsidR="00C878DB" w:rsidRPr="00266D8F" w:rsidRDefault="00C878DB" w:rsidP="00C878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6D8F">
        <w:rPr>
          <w:rFonts w:ascii="Times New Roman" w:hAnsi="Times New Roman"/>
          <w:sz w:val="24"/>
          <w:szCs w:val="24"/>
        </w:rPr>
        <w:t>Гусельникова С.А.</w:t>
      </w:r>
    </w:p>
    <w:p w:rsidR="00C878DB" w:rsidRDefault="00C878DB" w:rsidP="00C87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8DB" w:rsidRDefault="00C878DB" w:rsidP="00C87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8DB" w:rsidRDefault="00C878DB" w:rsidP="00C87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968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внутришкольного контроля на 2017-2018 учебный год</w:t>
      </w:r>
    </w:p>
    <w:p w:rsidR="00C878DB" w:rsidRDefault="00C878DB" w:rsidP="00C878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78DB" w:rsidRPr="00BA4F00" w:rsidRDefault="00C878DB" w:rsidP="00C87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Цель: </w:t>
      </w:r>
      <w:r w:rsidRPr="00BA4F00">
        <w:rPr>
          <w:rFonts w:ascii="Times New Roman" w:hAnsi="Times New Roman"/>
          <w:sz w:val="28"/>
          <w:szCs w:val="28"/>
        </w:rPr>
        <w:t>установление соответствия функционирования и развития педагогической системы школы требованиям государственного стандарта с установлением причинно-следственных связей, позволяющих сформулировать выводы и рекомендации по дальнейшему развитию образовательного процесса.</w:t>
      </w:r>
    </w:p>
    <w:p w:rsidR="00C878DB" w:rsidRPr="00BA4F00" w:rsidRDefault="00C878DB" w:rsidP="00C878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2"/>
        <w:gridCol w:w="2440"/>
        <w:gridCol w:w="788"/>
        <w:gridCol w:w="2299"/>
        <w:gridCol w:w="1697"/>
        <w:gridCol w:w="410"/>
        <w:gridCol w:w="185"/>
        <w:gridCol w:w="226"/>
        <w:gridCol w:w="130"/>
        <w:gridCol w:w="281"/>
        <w:gridCol w:w="75"/>
        <w:gridCol w:w="335"/>
        <w:gridCol w:w="21"/>
        <w:gridCol w:w="356"/>
        <w:gridCol w:w="34"/>
        <w:gridCol w:w="322"/>
        <w:gridCol w:w="89"/>
        <w:gridCol w:w="267"/>
        <w:gridCol w:w="143"/>
        <w:gridCol w:w="213"/>
        <w:gridCol w:w="198"/>
        <w:gridCol w:w="158"/>
        <w:gridCol w:w="253"/>
        <w:gridCol w:w="243"/>
        <w:gridCol w:w="167"/>
        <w:gridCol w:w="329"/>
        <w:gridCol w:w="82"/>
        <w:gridCol w:w="414"/>
        <w:gridCol w:w="2123"/>
      </w:tblGrid>
      <w:tr w:rsidR="00C878DB" w:rsidRPr="00BA4F00" w:rsidTr="008D4A2C">
        <w:trPr>
          <w:trHeight w:val="338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Содержание контроля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Отв-ые</w:t>
            </w:r>
          </w:p>
        </w:tc>
        <w:tc>
          <w:tcPr>
            <w:tcW w:w="493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Где фиксир. Рез-тат</w:t>
            </w:r>
          </w:p>
        </w:tc>
      </w:tr>
      <w:tr w:rsidR="00C878DB" w:rsidRPr="00BA4F00" w:rsidTr="008D4A2C">
        <w:trPr>
          <w:trHeight w:val="302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4F0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78DB" w:rsidRPr="00BA4F00" w:rsidTr="008D4A2C">
        <w:tc>
          <w:tcPr>
            <w:tcW w:w="1479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F00">
              <w:rPr>
                <w:rFonts w:ascii="Times New Roman" w:hAnsi="Times New Roman"/>
                <w:b/>
                <w:i/>
                <w:sz w:val="28"/>
                <w:szCs w:val="28"/>
              </w:rPr>
              <w:t>Условия организации учебно-воспитательного процесса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Готовность помещений школы, детских садов к новому учебному году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Проверка состояния учебных кабинетов, мастерских, спортзала на предмет безопасности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8A6014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014">
              <w:rPr>
                <w:rFonts w:ascii="Times New Roman" w:hAnsi="Times New Roman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Акт приемки школы, производственное совещание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Обеспеченность кадрами учебно-воспитательного процесса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обеспеченности педагогическими кадрами учебно-воспитательного процесса в новом учебном году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УВР, ВР,</w:t>
            </w:r>
          </w:p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заведующая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Тарификация, производственное совещание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Наличие учебной литературы в школьной библиотеке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обеспеченности учебниками учащихся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3F1159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1159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Охрана труда. Проведение инструктажей по ТБ с уч-ся на уроках физкультуры, химии, физики, информатики, технологии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Отв-ый за ОТ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>ав. д/с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горячего питания в школе и детских садах, в том числе приоритетных категорий учащихся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Количественный анализ охвата горячим питанием учащихся, в том числе приоритетных категорий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 завед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Отчет по питанию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Наблюдение, собеседование с педагогами, уч-ся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Наличие и эффективность использования ТСО, в том числе компьютерной техники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Наблюдение, собеседование с педагогами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техник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подвоза уч-ся, воспитанников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документации по подвозу уч-ся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014">
              <w:rPr>
                <w:rFonts w:ascii="Times New Roman" w:hAnsi="Times New Roman"/>
                <w:sz w:val="24"/>
                <w:szCs w:val="24"/>
              </w:rPr>
              <w:t>Заведующий хозяйственной частью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работы по ГО и ЧС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Состояние здоровья уч-ся, воспитанников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Мониторинг состояния здоровья уч-ся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. директора по ВР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директоре,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работы по безопасности дорожного движения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выполнения плана работы по вопросам безопасности дорожного движения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дир. по АХЧ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директоре,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Готовность к проведению летней оздоровительной работы в школе и детских садах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готовности к летней оздоровительной работе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ВР,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1479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F00">
              <w:rPr>
                <w:rFonts w:ascii="Times New Roman" w:hAnsi="Times New Roman"/>
                <w:b/>
                <w:i/>
                <w:sz w:val="28"/>
                <w:szCs w:val="28"/>
              </w:rPr>
              <w:t>Учебно-воспитательный процесс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работы с одаренными и слабоуспевающими уч-ся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педагогами, анализ планов индивидуальной работы с одаренными слабоуспевающими уч-ся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Преемственность между дошкольным и начальным общим образованием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состояния преемственности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Адаптация уч-ся 1-х, 5-х классов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уровня адаптации уч-ся к новым условиям обучения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директоре, консультации с педагогами, классными рук-ми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Успеваемость и посещаемость учащихся 1-11 классов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Своевременное отслеживание успеваемости и посещаемости уч-ся с целью предупреждения академической задолженности и прогулов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Классные руководители, зам. директора по УВР, ВР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Отчет по классу,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Уровень знаний (средний балл) уч-ся по предметам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уровня знаний уч-ся по всем предметам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Отчет, 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Организация предметных недель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качества организации предметных недель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Выполнение программ педагогами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выполнения учебных программ факультативов, кружков, занятий внеурочной деятельности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Отчет педагогов,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Качество преподавания в 5-8-х, 10 классах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Качество преподавания в 9-х, 11 классах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Проведение пробных экзаменов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материалов для промежуточной аттестации обучающихся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уч-ся, педагогами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Дневники учащихся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Оценка единых требований к ведению дневника, состояние уровня контроля со стороны родителей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УВР, соц. педагог, кл.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директоре,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Готовность выпускников к итоговой аттестации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Оценка готовности выпускников к экзаменам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Педсовет по допуску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Техника чтения учащихся начальных классов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умений учащихся начальных классов, проверка выполнения норм по чтению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Заседание ШМО, 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 с учащимися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качества исследовательской работы с учащимися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проблемной группы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директоре, 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Работа спортивных секций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Установление соответствия занятий программе, анализ качества проведения занятий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Справка, индивидуальные собеседования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Занятость обучающихся 1-11 классов в работе кружков, секций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Анкетирование уч-ся, посещение занятий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для уч-ся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качества организации учебно-воспитательного процесса в режиме внеурочной деятельности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Справка, индивидуальные консультации</w:t>
            </w:r>
          </w:p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Посещаемость уроков (детских садов) учащимися (воспитанниками) группы риска и СОП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Отслеживание посещаемости учащимися уроков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Соц. педагог,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Справка,  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ИПР с детьми группы риска и СОП, в том числе среди воспитанников детских садов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содержания и реализации планов индивидуально-профилактической работы с уч-ся  и воспитанниками группы риска и СОП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Соц. педагог,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Совет профилактики правонарушений</w:t>
            </w:r>
          </w:p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Занятость обучающихся «группы риска» и «СОП» в работе кружков, секций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состояния занятости учащихся приоритетных категорий во внеурочное время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учебно-воспитательного процесса в группах продленного дня для уч-ся на подвозе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документации воспитателей групп продленного дня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Школы по родительскому образованию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Наблюдение, посещение занятий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Отзывы родителей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каникулярного отдыха уч-ся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качества организации каникулярного времени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Месячников в школе и детских садах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подготовки и проведения мероприятий в месячниках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Летняя оздоровительная работа в школе и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летней оздоровительной работы в ОУ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ВР, начальник ЛОР,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кружковой деятельности воспитанников детских садов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документации педагогов (программ кружков)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Заведующая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Развивающая среда в детских садах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Состояние развивающей среды в детских садах согласно ФГТ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Заведующие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детских садов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с заведующими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Выявление факторов риска суицидального поведения учащихся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диагностических данных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C878DB" w:rsidRPr="00BA4F00" w:rsidTr="008D4A2C">
        <w:tc>
          <w:tcPr>
            <w:tcW w:w="1479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F00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работы проблемных групп педагогов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педагогами, анализ документации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Методсовет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График повышения квалификации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График по аттестации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взаимопосещений уроков педагогами, воспитателями детских садов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Зам. директора по УВР, зав.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График проведения открытых уроков, отзывы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Качество преподавания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Посещение уроков, анализ самоанализа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Листы посещения уроков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работы по подготовке ОГЭ и ЕГЭ.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уроков, элективных курсов, факультативов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Организация подготовки к конкурсу «Учитель года», «Воспитатель года»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Собеседование с педагогами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Качес</w:t>
            </w:r>
            <w:r>
              <w:rPr>
                <w:rFonts w:ascii="Times New Roman" w:hAnsi="Times New Roman"/>
                <w:sz w:val="24"/>
                <w:szCs w:val="24"/>
              </w:rPr>
              <w:t>тво формирования УУД у уч-ся 1-7</w:t>
            </w:r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листов достижений уч-ся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Заседания ШМО, методическое совещание</w:t>
            </w:r>
          </w:p>
        </w:tc>
      </w:tr>
      <w:tr w:rsidR="00C878DB" w:rsidRPr="00BA4F00" w:rsidTr="008D4A2C">
        <w:tc>
          <w:tcPr>
            <w:tcW w:w="1479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A4F00">
              <w:rPr>
                <w:rFonts w:ascii="Times New Roman" w:hAnsi="Times New Roman"/>
                <w:b/>
                <w:i/>
                <w:sz w:val="28"/>
                <w:szCs w:val="28"/>
              </w:rPr>
              <w:t>Школьная документация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Рабочие программы педагогов, элективных курсов, факультативов; календарно-тематическое планирование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программ, планов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Методсовет, утверждение программ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Программы работы кружков, спортивных секций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качества программ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Программы работы классных руководителей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качества программ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ШМО классных рук-лей, утверждение программ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Планы работы воспитателей в детских садах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Анализ качества планирования, его соответствия требованиям ФГТ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Заведующая д/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Планы работы проблемных групп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Анализ качества планирования методической работы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проблемных групп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Планы работы специалистов школы: социального педагога, психолога, воспитателей ГПД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Анализ качества планирования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Личные дела учащихся 1-11 классов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Ф.к.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правильности оформления, ведения личных дел учащихся классными руководителями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Классные журналы 1-11 классов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качества заполнения классных журналов учителями-предметниками, классными руководителями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Журналы кружков, факультативов, внеурочной деятельности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качества заполнения журналов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</w:tr>
      <w:tr w:rsidR="00C878DB" w:rsidRPr="00BA4F00" w:rsidTr="008D4A2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F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Журналы инструктажей по ТБ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Т.к.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>Оценка качества заполнения  журналов инструктажей по ТБ учителями-предметниками, классными руководителями, руководителями кружков и секций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ОТ, заведующая детского сада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8DB" w:rsidRPr="00BA4F00" w:rsidRDefault="00C878DB" w:rsidP="008D4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8DB" w:rsidRPr="00BA4F00" w:rsidRDefault="00C878DB" w:rsidP="008D4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00">
              <w:rPr>
                <w:rFonts w:ascii="Times New Roman" w:hAnsi="Times New Roman"/>
                <w:sz w:val="24"/>
                <w:szCs w:val="24"/>
              </w:rPr>
              <w:t xml:space="preserve">Совещание </w:t>
            </w:r>
            <w:proofErr w:type="gramStart"/>
            <w:r w:rsidRPr="00BA4F0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A4F00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</w:tc>
      </w:tr>
    </w:tbl>
    <w:p w:rsidR="005473A3" w:rsidRDefault="005473A3" w:rsidP="00C878DB"/>
    <w:sectPr w:rsidR="005473A3" w:rsidSect="00C878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78DB"/>
    <w:rsid w:val="0009130E"/>
    <w:rsid w:val="003C0154"/>
    <w:rsid w:val="005452BB"/>
    <w:rsid w:val="005473A3"/>
    <w:rsid w:val="00806C64"/>
    <w:rsid w:val="00A8178B"/>
    <w:rsid w:val="00C32FEA"/>
    <w:rsid w:val="00C878DB"/>
    <w:rsid w:val="00E67571"/>
    <w:rsid w:val="00E90E9D"/>
    <w:rsid w:val="00E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1639</Words>
  <Characters>9346</Characters>
  <Application>Microsoft Office Word</Application>
  <DocSecurity>0</DocSecurity>
  <Lines>77</Lines>
  <Paragraphs>21</Paragraphs>
  <ScaleCrop>false</ScaleCrop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2017-11-12T18:30:00Z</dcterms:created>
  <dcterms:modified xsi:type="dcterms:W3CDTF">2017-11-12T18:31:00Z</dcterms:modified>
</cp:coreProperties>
</file>