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8A" w:rsidRPr="00DB068A" w:rsidRDefault="00DB068A" w:rsidP="00DB068A">
      <w:pPr>
        <w:pStyle w:val="a8"/>
        <w:jc w:val="center"/>
        <w:rPr>
          <w:sz w:val="8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647700"/>
            <wp:effectExtent l="0" t="0" r="0" b="0"/>
            <wp:docPr id="4" name="Рисунок 4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8A" w:rsidRPr="00DB068A" w:rsidRDefault="00DB068A" w:rsidP="00DB068A">
      <w:pPr>
        <w:jc w:val="center"/>
        <w:rPr>
          <w:b/>
          <w:caps/>
          <w:spacing w:val="4"/>
          <w:sz w:val="26"/>
          <w:szCs w:val="22"/>
        </w:rPr>
      </w:pPr>
      <w:proofErr w:type="gramStart"/>
      <w:r w:rsidRPr="00DB068A">
        <w:rPr>
          <w:b/>
          <w:caps/>
          <w:spacing w:val="4"/>
          <w:sz w:val="26"/>
          <w:szCs w:val="22"/>
        </w:rPr>
        <w:t>П</w:t>
      </w:r>
      <w:proofErr w:type="gramEnd"/>
      <w:r w:rsidRPr="00DB068A">
        <w:rPr>
          <w:b/>
          <w:caps/>
          <w:spacing w:val="4"/>
          <w:sz w:val="26"/>
          <w:szCs w:val="22"/>
        </w:rPr>
        <w:t xml:space="preserve"> Р И К А З</w:t>
      </w: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pacing w:val="42"/>
          <w:sz w:val="22"/>
          <w:szCs w:val="22"/>
        </w:rPr>
        <w:t>начальника управления образования</w:t>
      </w: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z w:val="22"/>
          <w:szCs w:val="22"/>
        </w:rPr>
        <w:t>администрации КУДЫМКАРСКОГО МУНИЦИПАЛЬНОГО РАЙОНА</w:t>
      </w:r>
      <w:r w:rsidRPr="00DB068A">
        <w:rPr>
          <w:b/>
          <w:caps/>
          <w:sz w:val="22"/>
          <w:szCs w:val="22"/>
        </w:rPr>
        <w:br/>
        <w:t>ПЕРМСКОГО КРАЯ</w:t>
      </w:r>
    </w:p>
    <w:p w:rsidR="00DB068A" w:rsidRPr="00DB068A" w:rsidRDefault="00DB068A" w:rsidP="00DB068A">
      <w:pPr>
        <w:jc w:val="center"/>
        <w:rPr>
          <w:sz w:val="16"/>
          <w:szCs w:val="22"/>
        </w:rPr>
      </w:pPr>
    </w:p>
    <w:p w:rsidR="00DB068A" w:rsidRPr="00DB068A" w:rsidRDefault="00DB068A" w:rsidP="00DB068A">
      <w:pPr>
        <w:jc w:val="center"/>
        <w:rPr>
          <w:sz w:val="28"/>
          <w:szCs w:val="28"/>
        </w:rPr>
      </w:pPr>
    </w:p>
    <w:p w:rsidR="00DB068A" w:rsidRPr="00DB068A" w:rsidRDefault="00F1504B" w:rsidP="00DB068A">
      <w:pPr>
        <w:jc w:val="center"/>
        <w:rPr>
          <w:sz w:val="28"/>
          <w:szCs w:val="28"/>
        </w:rPr>
      </w:pPr>
      <w:r>
        <w:rPr>
          <w:sz w:val="28"/>
          <w:szCs w:val="28"/>
        </w:rPr>
        <w:t>02.03</w:t>
      </w:r>
      <w:r w:rsidR="00DB068A" w:rsidRPr="00DB068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  <w:t>№</w:t>
      </w:r>
      <w:r>
        <w:rPr>
          <w:sz w:val="28"/>
          <w:szCs w:val="28"/>
        </w:rPr>
        <w:t>32</w:t>
      </w:r>
    </w:p>
    <w:p w:rsidR="00DB068A" w:rsidRPr="00DB068A" w:rsidRDefault="00DB068A" w:rsidP="00DB068A">
      <w:pPr>
        <w:jc w:val="center"/>
        <w:rPr>
          <w:sz w:val="28"/>
          <w:szCs w:val="28"/>
        </w:rPr>
      </w:pPr>
      <w:r w:rsidRPr="00DB068A">
        <w:rPr>
          <w:szCs w:val="22"/>
        </w:rPr>
        <w:t>г. Кудымкар</w:t>
      </w:r>
    </w:p>
    <w:p w:rsidR="00F1504B" w:rsidRDefault="00F1504B" w:rsidP="00385734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 </w:t>
      </w:r>
      <w:r w:rsidRPr="00F1504B">
        <w:rPr>
          <w:sz w:val="28"/>
          <w:szCs w:val="28"/>
        </w:rPr>
        <w:t>диагностическо</w:t>
      </w:r>
      <w:r>
        <w:rPr>
          <w:sz w:val="28"/>
          <w:szCs w:val="28"/>
        </w:rPr>
        <w:t>м</w:t>
      </w:r>
      <w:r w:rsidRPr="00F1504B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и</w:t>
      </w:r>
    </w:p>
    <w:p w:rsidR="00F1504B" w:rsidRDefault="00F1504B" w:rsidP="00385734">
      <w:pPr>
        <w:tabs>
          <w:tab w:val="left" w:pos="7935"/>
        </w:tabs>
        <w:jc w:val="both"/>
        <w:rPr>
          <w:sz w:val="28"/>
          <w:szCs w:val="28"/>
        </w:rPr>
      </w:pPr>
      <w:r w:rsidRPr="00F1504B">
        <w:rPr>
          <w:sz w:val="28"/>
          <w:szCs w:val="28"/>
        </w:rPr>
        <w:t>обучающихся 9-х классов</w:t>
      </w:r>
    </w:p>
    <w:p w:rsidR="00E14FB5" w:rsidRPr="00F1504B" w:rsidRDefault="00E14FB5" w:rsidP="00385734">
      <w:pPr>
        <w:tabs>
          <w:tab w:val="left" w:pos="7935"/>
        </w:tabs>
        <w:jc w:val="both"/>
        <w:rPr>
          <w:sz w:val="28"/>
          <w:szCs w:val="28"/>
        </w:rPr>
      </w:pPr>
      <w:r w:rsidRPr="00F1504B">
        <w:rPr>
          <w:sz w:val="28"/>
          <w:szCs w:val="28"/>
        </w:rPr>
        <w:t>в образовательных организациях</w:t>
      </w:r>
    </w:p>
    <w:p w:rsidR="00DB068A" w:rsidRPr="00F1504B" w:rsidRDefault="00E14FB5" w:rsidP="00E14FB5">
      <w:pPr>
        <w:tabs>
          <w:tab w:val="left" w:pos="7935"/>
        </w:tabs>
        <w:jc w:val="both"/>
        <w:rPr>
          <w:sz w:val="28"/>
          <w:szCs w:val="28"/>
        </w:rPr>
      </w:pPr>
      <w:r w:rsidRPr="00F1504B">
        <w:rPr>
          <w:sz w:val="28"/>
          <w:szCs w:val="28"/>
        </w:rPr>
        <w:t>района</w:t>
      </w:r>
    </w:p>
    <w:p w:rsidR="00F1504B" w:rsidRDefault="00F1504B" w:rsidP="00F1504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1504B">
        <w:rPr>
          <w:sz w:val="28"/>
          <w:szCs w:val="28"/>
        </w:rPr>
        <w:t xml:space="preserve">В соответствии с приказом Министерства образования и науки Пермского края от 18.10.2016 № СЭД-26-01-06-710  «Об утверждении календарного </w:t>
      </w:r>
      <w:proofErr w:type="gramStart"/>
      <w:r w:rsidRPr="00F1504B">
        <w:rPr>
          <w:sz w:val="28"/>
          <w:szCs w:val="28"/>
        </w:rPr>
        <w:t>плана-графика проведения мероприятий региональной системы качества образования</w:t>
      </w:r>
      <w:proofErr w:type="gramEnd"/>
      <w:r w:rsidRPr="00F1504B">
        <w:rPr>
          <w:sz w:val="28"/>
          <w:szCs w:val="28"/>
        </w:rPr>
        <w:t xml:space="preserve"> на территории Пермского края на 2016-2017 учебный год»</w:t>
      </w:r>
    </w:p>
    <w:p w:rsidR="00F1504B" w:rsidRDefault="00F1504B" w:rsidP="00F1504B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1504B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F1504B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F1504B">
        <w:rPr>
          <w:sz w:val="28"/>
          <w:szCs w:val="28"/>
        </w:rPr>
        <w:t>бщеобразовательны</w:t>
      </w:r>
      <w:r>
        <w:rPr>
          <w:sz w:val="28"/>
          <w:szCs w:val="28"/>
        </w:rPr>
        <w:t>м</w:t>
      </w:r>
      <w:r w:rsidRPr="00F1504B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</w:t>
      </w:r>
      <w:r w:rsidR="003F3845">
        <w:rPr>
          <w:sz w:val="28"/>
          <w:szCs w:val="28"/>
        </w:rPr>
        <w:t xml:space="preserve">с 20 по 30 марта 2017 года </w:t>
      </w:r>
      <w:r>
        <w:rPr>
          <w:sz w:val="28"/>
          <w:szCs w:val="28"/>
        </w:rPr>
        <w:t>п</w:t>
      </w:r>
      <w:r w:rsidRPr="00F1504B">
        <w:rPr>
          <w:sz w:val="28"/>
          <w:szCs w:val="28"/>
        </w:rPr>
        <w:t>ринять участие в</w:t>
      </w:r>
      <w:r w:rsidR="000364C1">
        <w:rPr>
          <w:sz w:val="28"/>
          <w:szCs w:val="28"/>
        </w:rPr>
        <w:t xml:space="preserve"> </w:t>
      </w:r>
      <w:r w:rsidRPr="00F1504B">
        <w:rPr>
          <w:sz w:val="28"/>
          <w:szCs w:val="28"/>
        </w:rPr>
        <w:t xml:space="preserve">диагностическом обследовании </w:t>
      </w:r>
      <w:r w:rsidR="003F3845" w:rsidRPr="00F1504B">
        <w:rPr>
          <w:sz w:val="28"/>
          <w:szCs w:val="28"/>
        </w:rPr>
        <w:t xml:space="preserve">с целью определения </w:t>
      </w:r>
      <w:r w:rsidR="003F3845" w:rsidRPr="00F1504B">
        <w:rPr>
          <w:color w:val="000000"/>
          <w:sz w:val="28"/>
          <w:szCs w:val="28"/>
        </w:rPr>
        <w:t>уровня готовности к профессиональному самоопределению обучающихся основной школы, сформированности их представлений о различных профессиях, способности  выделять внешние, ситуационные и содержательные характеристики профессий и видов деятельности</w:t>
      </w:r>
      <w:r w:rsidR="003F3845">
        <w:rPr>
          <w:color w:val="000000"/>
          <w:sz w:val="28"/>
          <w:szCs w:val="28"/>
        </w:rPr>
        <w:t>, в соответствии с прилагаемым Порядком (приложение 1).</w:t>
      </w:r>
    </w:p>
    <w:p w:rsidR="00F1504B" w:rsidRDefault="00F1504B" w:rsidP="00F15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организаций:</w:t>
      </w:r>
    </w:p>
    <w:p w:rsidR="00802CAA" w:rsidRDefault="00F1504B" w:rsidP="00802CAA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sz w:val="28"/>
          <w:szCs w:val="28"/>
        </w:rPr>
        <w:t xml:space="preserve">2.1. </w:t>
      </w:r>
      <w:r w:rsidR="00802CAA">
        <w:rPr>
          <w:color w:val="000000"/>
          <w:sz w:val="28"/>
          <w:szCs w:val="28"/>
        </w:rPr>
        <w:t xml:space="preserve">определить </w:t>
      </w:r>
      <w:proofErr w:type="gramStart"/>
      <w:r w:rsidR="00802CAA" w:rsidRPr="00802CAA">
        <w:rPr>
          <w:color w:val="000000"/>
          <w:sz w:val="28"/>
          <w:szCs w:val="28"/>
        </w:rPr>
        <w:t>ответственных</w:t>
      </w:r>
      <w:proofErr w:type="gramEnd"/>
      <w:r w:rsidR="00802CAA" w:rsidRPr="00802CAA">
        <w:rPr>
          <w:color w:val="000000"/>
          <w:sz w:val="28"/>
          <w:szCs w:val="28"/>
        </w:rPr>
        <w:t xml:space="preserve"> за организацию диагностического об</w:t>
      </w:r>
      <w:r w:rsidR="00802CAA">
        <w:rPr>
          <w:color w:val="000000"/>
          <w:sz w:val="28"/>
          <w:szCs w:val="28"/>
        </w:rPr>
        <w:t>следования;</w:t>
      </w:r>
    </w:p>
    <w:p w:rsidR="00802CAA" w:rsidRDefault="00802CAA" w:rsidP="00802C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802CAA">
        <w:rPr>
          <w:color w:val="000000"/>
          <w:sz w:val="28"/>
          <w:szCs w:val="28"/>
        </w:rPr>
        <w:t xml:space="preserve">  своевременно довести информацию о проводимом мероприятии до сведения обучающихся и их родителей (законных представителей</w:t>
      </w:r>
      <w:r w:rsidR="003F3845">
        <w:rPr>
          <w:color w:val="000000"/>
          <w:sz w:val="28"/>
          <w:szCs w:val="28"/>
        </w:rPr>
        <w:t>)</w:t>
      </w:r>
      <w:r w:rsidRPr="00802CAA">
        <w:rPr>
          <w:color w:val="000000"/>
          <w:sz w:val="28"/>
          <w:szCs w:val="28"/>
        </w:rPr>
        <w:t xml:space="preserve"> о том, что данное обследование не предполагает оценивание личностных результатов участников.  </w:t>
      </w:r>
    </w:p>
    <w:p w:rsidR="00802CAA" w:rsidRDefault="00802CAA" w:rsidP="00802C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</w:t>
      </w:r>
      <w:r w:rsidRPr="00802CAA">
        <w:rPr>
          <w:color w:val="000000"/>
          <w:sz w:val="28"/>
          <w:szCs w:val="28"/>
        </w:rPr>
        <w:t>тветственным</w:t>
      </w:r>
      <w:proofErr w:type="gramEnd"/>
      <w:r w:rsidRPr="00802CAA">
        <w:rPr>
          <w:color w:val="000000"/>
          <w:sz w:val="28"/>
          <w:szCs w:val="28"/>
        </w:rPr>
        <w:t xml:space="preserve"> за проведение работы 15 марта получить карточки доступа для каждого участника года  на сайте «Региональная система оценки качества образования» (</w:t>
      </w:r>
      <w:proofErr w:type="spellStart"/>
      <w:r w:rsidRPr="00802CAA">
        <w:rPr>
          <w:color w:val="000000"/>
          <w:sz w:val="28"/>
          <w:szCs w:val="28"/>
          <w:lang w:val="en-US"/>
        </w:rPr>
        <w:t>kraioko</w:t>
      </w:r>
      <w:proofErr w:type="spellEnd"/>
      <w:r w:rsidRPr="00802CAA">
        <w:rPr>
          <w:color w:val="000000"/>
          <w:sz w:val="28"/>
          <w:szCs w:val="28"/>
        </w:rPr>
        <w:t>.</w:t>
      </w:r>
      <w:r w:rsidRPr="00802CAA">
        <w:rPr>
          <w:color w:val="000000"/>
          <w:sz w:val="28"/>
          <w:szCs w:val="28"/>
          <w:lang w:val="en-US"/>
        </w:rPr>
        <w:t>perm</w:t>
      </w:r>
      <w:r w:rsidRPr="00802CA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02CAA" w:rsidRPr="00802CAA" w:rsidRDefault="00802CAA" w:rsidP="00802C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proofErr w:type="gramStart"/>
      <w:r>
        <w:rPr>
          <w:color w:val="000000"/>
          <w:sz w:val="28"/>
          <w:szCs w:val="28"/>
        </w:rPr>
        <w:t>о</w:t>
      </w:r>
      <w:r w:rsidRPr="00802CAA">
        <w:rPr>
          <w:color w:val="000000"/>
          <w:sz w:val="28"/>
          <w:szCs w:val="28"/>
        </w:rPr>
        <w:t>тветственным</w:t>
      </w:r>
      <w:proofErr w:type="gramEnd"/>
      <w:r w:rsidRPr="00802CAA">
        <w:rPr>
          <w:color w:val="000000"/>
          <w:sz w:val="28"/>
          <w:szCs w:val="28"/>
        </w:rPr>
        <w:t xml:space="preserve"> за проведение работы</w:t>
      </w:r>
      <w:r w:rsidR="000364C1">
        <w:rPr>
          <w:color w:val="000000"/>
          <w:sz w:val="28"/>
          <w:szCs w:val="28"/>
        </w:rPr>
        <w:t xml:space="preserve"> </w:t>
      </w:r>
      <w:r w:rsidRPr="00802CAA">
        <w:rPr>
          <w:color w:val="000000"/>
          <w:sz w:val="28"/>
          <w:szCs w:val="28"/>
        </w:rPr>
        <w:t xml:space="preserve">в образовательной организации </w:t>
      </w:r>
    </w:p>
    <w:p w:rsidR="00802CAA" w:rsidRDefault="00802CAA" w:rsidP="00802CAA">
      <w:pPr>
        <w:jc w:val="both"/>
        <w:rPr>
          <w:color w:val="000000"/>
        </w:rPr>
      </w:pPr>
      <w:r w:rsidRPr="00802CAA">
        <w:rPr>
          <w:color w:val="000000"/>
          <w:sz w:val="28"/>
          <w:szCs w:val="28"/>
        </w:rPr>
        <w:t xml:space="preserve">перед началом периода обследования </w:t>
      </w:r>
      <w:r>
        <w:rPr>
          <w:color w:val="000000"/>
          <w:sz w:val="28"/>
          <w:szCs w:val="28"/>
        </w:rPr>
        <w:t>выдать</w:t>
      </w:r>
      <w:r w:rsidRPr="00802CAA">
        <w:rPr>
          <w:color w:val="000000"/>
          <w:sz w:val="28"/>
          <w:szCs w:val="28"/>
        </w:rPr>
        <w:t xml:space="preserve"> индивидуальные карточки с реквизитами доступа каждому участнику обследования.</w:t>
      </w:r>
    </w:p>
    <w:p w:rsidR="00802CAA" w:rsidRDefault="00802CAA" w:rsidP="00802C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2.5.ознакомить с результатами обследования в апреле 2017 года.</w:t>
      </w:r>
    </w:p>
    <w:p w:rsidR="00802CAA" w:rsidRDefault="00802CAA" w:rsidP="00802CAA">
      <w:pPr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B068A">
        <w:rPr>
          <w:rFonts w:eastAsia="Times-Roman"/>
          <w:sz w:val="28"/>
          <w:szCs w:val="28"/>
        </w:rPr>
        <w:t xml:space="preserve">Контроль исполнения настоящего приказа </w:t>
      </w:r>
      <w:r>
        <w:rPr>
          <w:rFonts w:eastAsia="Times-Roman"/>
          <w:sz w:val="28"/>
          <w:szCs w:val="28"/>
        </w:rPr>
        <w:t>возложить на заместителя начальника управления образования Л.Ю. Четину</w:t>
      </w:r>
      <w:r w:rsidRPr="00DB068A">
        <w:rPr>
          <w:rFonts w:eastAsia="Times-Roman"/>
          <w:sz w:val="28"/>
          <w:szCs w:val="28"/>
        </w:rPr>
        <w:t>.</w:t>
      </w:r>
    </w:p>
    <w:p w:rsidR="00802CAA" w:rsidRDefault="00802CAA" w:rsidP="00802CAA">
      <w:pPr>
        <w:jc w:val="both"/>
        <w:rPr>
          <w:sz w:val="28"/>
          <w:szCs w:val="28"/>
        </w:rPr>
      </w:pPr>
    </w:p>
    <w:p w:rsidR="003F3845" w:rsidRDefault="003F3845" w:rsidP="00802CAA">
      <w:pPr>
        <w:jc w:val="both"/>
        <w:rPr>
          <w:sz w:val="28"/>
          <w:szCs w:val="28"/>
        </w:rPr>
      </w:pPr>
    </w:p>
    <w:p w:rsidR="00802CAA" w:rsidRPr="002871DD" w:rsidRDefault="00802CAA" w:rsidP="00802CAA">
      <w:pPr>
        <w:jc w:val="both"/>
        <w:rPr>
          <w:sz w:val="28"/>
          <w:szCs w:val="28"/>
        </w:rPr>
      </w:pPr>
      <w:r w:rsidRPr="00DB068A">
        <w:rPr>
          <w:sz w:val="28"/>
          <w:szCs w:val="28"/>
        </w:rPr>
        <w:t xml:space="preserve">Начальник управления образования                                               Г.И. Мальцев </w:t>
      </w:r>
    </w:p>
    <w:p w:rsidR="005178C5" w:rsidRDefault="005178C5" w:rsidP="00802CAA">
      <w:pPr>
        <w:autoSpaceDE w:val="0"/>
        <w:autoSpaceDN w:val="0"/>
        <w:adjustRightInd w:val="0"/>
        <w:ind w:left="5670"/>
        <w:jc w:val="right"/>
        <w:outlineLvl w:val="1"/>
      </w:pPr>
    </w:p>
    <w:p w:rsidR="005178C5" w:rsidRDefault="005178C5" w:rsidP="00802CAA">
      <w:pPr>
        <w:autoSpaceDE w:val="0"/>
        <w:autoSpaceDN w:val="0"/>
        <w:adjustRightInd w:val="0"/>
        <w:ind w:left="5670"/>
        <w:jc w:val="right"/>
        <w:outlineLvl w:val="1"/>
      </w:pPr>
    </w:p>
    <w:p w:rsidR="003F3845" w:rsidRDefault="003F3845" w:rsidP="00802CAA">
      <w:pPr>
        <w:autoSpaceDE w:val="0"/>
        <w:autoSpaceDN w:val="0"/>
        <w:adjustRightInd w:val="0"/>
        <w:ind w:left="5670"/>
        <w:jc w:val="right"/>
        <w:outlineLvl w:val="1"/>
      </w:pPr>
      <w:bookmarkStart w:id="0" w:name="_GoBack"/>
      <w:bookmarkEnd w:id="0"/>
    </w:p>
    <w:p w:rsidR="00802CAA" w:rsidRPr="005178C5" w:rsidRDefault="00802CAA" w:rsidP="00802CAA">
      <w:pPr>
        <w:autoSpaceDE w:val="0"/>
        <w:autoSpaceDN w:val="0"/>
        <w:adjustRightInd w:val="0"/>
        <w:ind w:left="5670"/>
        <w:jc w:val="right"/>
        <w:outlineLvl w:val="1"/>
      </w:pPr>
      <w:r w:rsidRPr="005178C5">
        <w:lastRenderedPageBreak/>
        <w:t>Приложение 1</w:t>
      </w:r>
    </w:p>
    <w:p w:rsidR="00802CAA" w:rsidRPr="005178C5" w:rsidRDefault="00802CAA" w:rsidP="00802CAA">
      <w:pPr>
        <w:autoSpaceDE w:val="0"/>
        <w:autoSpaceDN w:val="0"/>
        <w:adjustRightInd w:val="0"/>
        <w:ind w:left="5670"/>
        <w:jc w:val="center"/>
        <w:outlineLvl w:val="1"/>
      </w:pPr>
      <w:r w:rsidRPr="005178C5">
        <w:t>к приказу № 32 от 02.03.2017г.</w:t>
      </w:r>
    </w:p>
    <w:p w:rsidR="00F1504B" w:rsidRPr="00A077DB" w:rsidRDefault="00F1504B" w:rsidP="00F1504B">
      <w:pPr>
        <w:jc w:val="right"/>
      </w:pPr>
    </w:p>
    <w:p w:rsidR="00F1504B" w:rsidRPr="00A077DB" w:rsidRDefault="00F1504B" w:rsidP="00F1504B">
      <w:pPr>
        <w:autoSpaceDE w:val="0"/>
        <w:autoSpaceDN w:val="0"/>
        <w:adjustRightInd w:val="0"/>
        <w:ind w:left="708"/>
        <w:contextualSpacing/>
        <w:jc w:val="center"/>
        <w:rPr>
          <w:rFonts w:eastAsia="TimesNewRomanPSMT"/>
          <w:b/>
          <w:sz w:val="28"/>
          <w:szCs w:val="28"/>
        </w:rPr>
      </w:pPr>
    </w:p>
    <w:p w:rsidR="00F1504B" w:rsidRPr="00802CAA" w:rsidRDefault="00F1504B" w:rsidP="00F1504B">
      <w:pPr>
        <w:autoSpaceDE w:val="0"/>
        <w:autoSpaceDN w:val="0"/>
        <w:adjustRightInd w:val="0"/>
        <w:ind w:left="708"/>
        <w:contextualSpacing/>
        <w:jc w:val="center"/>
        <w:rPr>
          <w:rFonts w:eastAsia="TimesNewRomanPSMT"/>
          <w:b/>
          <w:sz w:val="28"/>
          <w:szCs w:val="28"/>
        </w:rPr>
      </w:pPr>
      <w:r w:rsidRPr="00802CAA">
        <w:rPr>
          <w:rFonts w:eastAsia="TimesNewRomanPSMT"/>
          <w:b/>
          <w:sz w:val="28"/>
          <w:szCs w:val="28"/>
        </w:rPr>
        <w:t>ПОРЯДОК</w:t>
      </w:r>
    </w:p>
    <w:p w:rsidR="00F1504B" w:rsidRPr="00802CAA" w:rsidRDefault="00F1504B" w:rsidP="00F1504B">
      <w:pPr>
        <w:autoSpaceDE w:val="0"/>
        <w:autoSpaceDN w:val="0"/>
        <w:adjustRightInd w:val="0"/>
        <w:ind w:left="708"/>
        <w:contextualSpacing/>
        <w:jc w:val="center"/>
        <w:rPr>
          <w:rFonts w:eastAsia="TimesNewRomanPSMT"/>
          <w:b/>
          <w:sz w:val="28"/>
          <w:szCs w:val="28"/>
        </w:rPr>
      </w:pPr>
      <w:r w:rsidRPr="00802CAA">
        <w:rPr>
          <w:rFonts w:eastAsia="TimesNewRomanPSMT"/>
          <w:b/>
          <w:sz w:val="28"/>
          <w:szCs w:val="28"/>
        </w:rPr>
        <w:t>проведения диагностического on-line-тестирования уровня готовности к профессиональному самоопределению обучающихся 9-х классов</w:t>
      </w:r>
    </w:p>
    <w:p w:rsidR="00F1504B" w:rsidRPr="00802CAA" w:rsidRDefault="00F1504B" w:rsidP="00F1504B">
      <w:pPr>
        <w:autoSpaceDE w:val="0"/>
        <w:autoSpaceDN w:val="0"/>
        <w:adjustRightInd w:val="0"/>
        <w:ind w:left="720"/>
        <w:contextualSpacing/>
        <w:jc w:val="center"/>
        <w:rPr>
          <w:rFonts w:eastAsia="TimesNewRomanPSMT"/>
          <w:b/>
          <w:sz w:val="28"/>
          <w:szCs w:val="28"/>
        </w:rPr>
      </w:pP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>Не позднее 15 марта 2017 года  на сайте «Региональная система оценки качества образования» (</w:t>
      </w:r>
      <w:proofErr w:type="spellStart"/>
      <w:r w:rsidRPr="00802CAA">
        <w:rPr>
          <w:color w:val="000000"/>
          <w:sz w:val="28"/>
          <w:szCs w:val="28"/>
          <w:lang w:val="en-US"/>
        </w:rPr>
        <w:t>kraioko</w:t>
      </w:r>
      <w:proofErr w:type="spellEnd"/>
      <w:r w:rsidRPr="00802CAA">
        <w:rPr>
          <w:color w:val="000000"/>
          <w:sz w:val="28"/>
          <w:szCs w:val="28"/>
        </w:rPr>
        <w:t>.</w:t>
      </w:r>
      <w:r w:rsidRPr="00802CAA">
        <w:rPr>
          <w:color w:val="000000"/>
          <w:sz w:val="28"/>
          <w:szCs w:val="28"/>
          <w:lang w:val="en-US"/>
        </w:rPr>
        <w:t>perm</w:t>
      </w:r>
      <w:r w:rsidRPr="00802CAA">
        <w:rPr>
          <w:color w:val="000000"/>
          <w:sz w:val="28"/>
          <w:szCs w:val="28"/>
        </w:rPr>
        <w:t xml:space="preserve">) в кабинетах МСУ  будут размещены карточки доступа для каждого участника обследования с его личными реквизитами. 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Для организации работы руководителям образовательных организаций необходимо определить лиц, ответственных за  организацию диагностического обследования,  своевременно довести информацию о проводимом мероприятии  до сведения  обучающихся и их родителей (законных представителей). Необходимо довести до сведения родителей (законных представителей) и обучающихся информацию о том, что данное обследование не предполагает оценивание личностных результатов участников.  Информация о результатах будет доведена до образовательной организации только в обобщенном виде. 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Ответственный за проведение работы в образовательной организации до начала периода обследования  выясняет и фиксирует наличие условий для участия  в  обследовании  каждого обучающегося по месту его проживания. 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Непосредственно перед началом периода обследования </w:t>
      </w:r>
      <w:proofErr w:type="gramStart"/>
      <w:r w:rsidRPr="00802CAA">
        <w:rPr>
          <w:color w:val="000000"/>
          <w:sz w:val="28"/>
          <w:szCs w:val="28"/>
        </w:rPr>
        <w:t>ответственный</w:t>
      </w:r>
      <w:proofErr w:type="gramEnd"/>
      <w:r w:rsidRPr="00802CAA">
        <w:rPr>
          <w:color w:val="000000"/>
          <w:sz w:val="28"/>
          <w:szCs w:val="28"/>
        </w:rPr>
        <w:t xml:space="preserve"> за проведение работы выдает индивидуальные карточки с реквизитами доступа каждому участнику обследования. 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Каждый участник обследования самостоятельно определяет время его проведения по месту своего проживания в сроки с 20 по 30 марта 2017 года. 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При наличии обучающихся,  не имеющих соответствующих условий по месту своего проживания,  организация предоставляет им возможность принять участие в обследовании в сроки, установленные организацией в период с 20 по 30 марта 2017 года.   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Контрольно-измерительные материалы разработаны  в соответствии с требованиями к личностным результатам ФГОС.  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>Время на проведение обследования составляет до  40 минут. По истечению данного времени, либо по досрочному  окончанию работы участника обследования и фиксации им  её завершения,  снова вернуться к тестированию не возможно. Работа считается завершенной и не подлежит коррекции.</w:t>
      </w:r>
    </w:p>
    <w:p w:rsidR="00F1504B" w:rsidRPr="00802CAA" w:rsidRDefault="00F1504B" w:rsidP="00F1504B">
      <w:pPr>
        <w:ind w:firstLine="708"/>
        <w:jc w:val="both"/>
        <w:rPr>
          <w:color w:val="000000"/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Ответственный за проведение работы и руководитель образовательной организации осуществляют  </w:t>
      </w:r>
      <w:proofErr w:type="gramStart"/>
      <w:r w:rsidRPr="00802CAA">
        <w:rPr>
          <w:color w:val="000000"/>
          <w:sz w:val="28"/>
          <w:szCs w:val="28"/>
        </w:rPr>
        <w:t>контроль за</w:t>
      </w:r>
      <w:proofErr w:type="gramEnd"/>
      <w:r w:rsidRPr="00802CAA">
        <w:rPr>
          <w:color w:val="000000"/>
          <w:sz w:val="28"/>
          <w:szCs w:val="28"/>
        </w:rPr>
        <w:t xml:space="preserve"> прохождением обследования каждым девятиклассником. Рекомендуем руководителям образовательных  организаций обеспечить участие в обследовании максимально возможного числа девятиклассников.</w:t>
      </w:r>
    </w:p>
    <w:p w:rsidR="006865FF" w:rsidRDefault="00F1504B" w:rsidP="00802CAA">
      <w:pPr>
        <w:ind w:firstLine="708"/>
        <w:jc w:val="both"/>
        <w:rPr>
          <w:sz w:val="28"/>
          <w:szCs w:val="28"/>
        </w:rPr>
      </w:pPr>
      <w:r w:rsidRPr="00802CAA">
        <w:rPr>
          <w:color w:val="000000"/>
          <w:sz w:val="28"/>
          <w:szCs w:val="28"/>
        </w:rPr>
        <w:t xml:space="preserve">Инструкция по прохождению тестирования (памятка для участника) будет размещена на сайте РЦОИ в разделе «Мониторинговые обследования» до 19.03.2017.  </w:t>
      </w:r>
    </w:p>
    <w:p w:rsidR="0090207D" w:rsidRPr="0090207D" w:rsidRDefault="0090207D" w:rsidP="00802CAA">
      <w:pPr>
        <w:pStyle w:val="a6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90207D" w:rsidRPr="0090207D" w:rsidSect="00802CAA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CD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2BF"/>
    <w:multiLevelType w:val="hybridMultilevel"/>
    <w:tmpl w:val="23888536"/>
    <w:lvl w:ilvl="0" w:tplc="3DE632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15A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3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46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10B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2CA"/>
    <w:multiLevelType w:val="multilevel"/>
    <w:tmpl w:val="7D42F1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1566966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B221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159AE"/>
    <w:multiLevelType w:val="hybridMultilevel"/>
    <w:tmpl w:val="6E2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5D2511"/>
    <w:multiLevelType w:val="hybridMultilevel"/>
    <w:tmpl w:val="AC76A1C0"/>
    <w:lvl w:ilvl="0" w:tplc="6D3C27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F4356D"/>
    <w:multiLevelType w:val="multilevel"/>
    <w:tmpl w:val="27CE6CDE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69" w:hanging="2160"/>
      </w:pPr>
      <w:rPr>
        <w:rFonts w:hint="default"/>
      </w:rPr>
    </w:lvl>
  </w:abstractNum>
  <w:abstractNum w:abstractNumId="13">
    <w:nsid w:val="4C495F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0D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BFC"/>
    <w:multiLevelType w:val="multilevel"/>
    <w:tmpl w:val="498843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1D74A70"/>
    <w:multiLevelType w:val="hybridMultilevel"/>
    <w:tmpl w:val="C5F2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11F0C"/>
    <w:multiLevelType w:val="hybridMultilevel"/>
    <w:tmpl w:val="86005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567F60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62B41"/>
    <w:multiLevelType w:val="multilevel"/>
    <w:tmpl w:val="C79C635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4FF36D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6B14"/>
    <w:multiLevelType w:val="multilevel"/>
    <w:tmpl w:val="9892B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9B1464E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5"/>
  </w:num>
  <w:num w:numId="5">
    <w:abstractNumId w:val="14"/>
  </w:num>
  <w:num w:numId="6">
    <w:abstractNumId w:val="4"/>
  </w:num>
  <w:num w:numId="7">
    <w:abstractNumId w:val="18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20"/>
  </w:num>
  <w:num w:numId="13">
    <w:abstractNumId w:val="0"/>
  </w:num>
  <w:num w:numId="14">
    <w:abstractNumId w:val="3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7C27F6"/>
    <w:rsid w:val="000364C1"/>
    <w:rsid w:val="000450EF"/>
    <w:rsid w:val="00046586"/>
    <w:rsid w:val="00064524"/>
    <w:rsid w:val="00072099"/>
    <w:rsid w:val="00081330"/>
    <w:rsid w:val="000B3D73"/>
    <w:rsid w:val="000B4D6C"/>
    <w:rsid w:val="000D02CA"/>
    <w:rsid w:val="000D4DA8"/>
    <w:rsid w:val="000D7B64"/>
    <w:rsid w:val="00107B5D"/>
    <w:rsid w:val="00107D1A"/>
    <w:rsid w:val="00137BE6"/>
    <w:rsid w:val="00146BC4"/>
    <w:rsid w:val="001502BB"/>
    <w:rsid w:val="00177264"/>
    <w:rsid w:val="00183E2F"/>
    <w:rsid w:val="001B5896"/>
    <w:rsid w:val="001C53D1"/>
    <w:rsid w:val="00227952"/>
    <w:rsid w:val="00244A70"/>
    <w:rsid w:val="00255A16"/>
    <w:rsid w:val="00282055"/>
    <w:rsid w:val="0028670D"/>
    <w:rsid w:val="002871DD"/>
    <w:rsid w:val="002902D6"/>
    <w:rsid w:val="00296AB4"/>
    <w:rsid w:val="002B178E"/>
    <w:rsid w:val="002B7E0A"/>
    <w:rsid w:val="002C29D3"/>
    <w:rsid w:val="002C5204"/>
    <w:rsid w:val="002D117B"/>
    <w:rsid w:val="002F1D67"/>
    <w:rsid w:val="0030001D"/>
    <w:rsid w:val="00313798"/>
    <w:rsid w:val="0033187C"/>
    <w:rsid w:val="003647BF"/>
    <w:rsid w:val="00385734"/>
    <w:rsid w:val="003A3DC4"/>
    <w:rsid w:val="003B4415"/>
    <w:rsid w:val="003C3FBD"/>
    <w:rsid w:val="003D3AE9"/>
    <w:rsid w:val="003D70A1"/>
    <w:rsid w:val="003E3F01"/>
    <w:rsid w:val="003E4A58"/>
    <w:rsid w:val="003F3845"/>
    <w:rsid w:val="0040064F"/>
    <w:rsid w:val="00422349"/>
    <w:rsid w:val="00422B7E"/>
    <w:rsid w:val="00443081"/>
    <w:rsid w:val="004475BC"/>
    <w:rsid w:val="00461672"/>
    <w:rsid w:val="00477270"/>
    <w:rsid w:val="0048233E"/>
    <w:rsid w:val="004C3E85"/>
    <w:rsid w:val="004F1971"/>
    <w:rsid w:val="005178C5"/>
    <w:rsid w:val="00547866"/>
    <w:rsid w:val="00582FCC"/>
    <w:rsid w:val="005B039B"/>
    <w:rsid w:val="005B1952"/>
    <w:rsid w:val="005C6525"/>
    <w:rsid w:val="005D670A"/>
    <w:rsid w:val="005E5868"/>
    <w:rsid w:val="006067EC"/>
    <w:rsid w:val="006100CD"/>
    <w:rsid w:val="00614BCF"/>
    <w:rsid w:val="00614EE9"/>
    <w:rsid w:val="006865FF"/>
    <w:rsid w:val="006A5972"/>
    <w:rsid w:val="006C0495"/>
    <w:rsid w:val="006C752D"/>
    <w:rsid w:val="006C7E8A"/>
    <w:rsid w:val="006D46E7"/>
    <w:rsid w:val="006F1165"/>
    <w:rsid w:val="006F5C53"/>
    <w:rsid w:val="00716CC5"/>
    <w:rsid w:val="0072477A"/>
    <w:rsid w:val="00724E10"/>
    <w:rsid w:val="0073028A"/>
    <w:rsid w:val="00734DB7"/>
    <w:rsid w:val="00760450"/>
    <w:rsid w:val="00762E53"/>
    <w:rsid w:val="00781F5D"/>
    <w:rsid w:val="00782CC8"/>
    <w:rsid w:val="007838FA"/>
    <w:rsid w:val="00787AB2"/>
    <w:rsid w:val="007C27F6"/>
    <w:rsid w:val="007C6AD9"/>
    <w:rsid w:val="007E6771"/>
    <w:rsid w:val="007F0AEF"/>
    <w:rsid w:val="00802CAA"/>
    <w:rsid w:val="00811222"/>
    <w:rsid w:val="00822D7B"/>
    <w:rsid w:val="00832749"/>
    <w:rsid w:val="00832943"/>
    <w:rsid w:val="00850C70"/>
    <w:rsid w:val="00852817"/>
    <w:rsid w:val="00871BF8"/>
    <w:rsid w:val="008B7CF5"/>
    <w:rsid w:val="008F5512"/>
    <w:rsid w:val="0090207D"/>
    <w:rsid w:val="0092775F"/>
    <w:rsid w:val="00927C92"/>
    <w:rsid w:val="00944BA4"/>
    <w:rsid w:val="009740C4"/>
    <w:rsid w:val="00981F72"/>
    <w:rsid w:val="00985900"/>
    <w:rsid w:val="009A3A84"/>
    <w:rsid w:val="009A768F"/>
    <w:rsid w:val="009B2E7A"/>
    <w:rsid w:val="009D2330"/>
    <w:rsid w:val="009E13FA"/>
    <w:rsid w:val="00A2379D"/>
    <w:rsid w:val="00A31EA3"/>
    <w:rsid w:val="00A43E70"/>
    <w:rsid w:val="00A62D03"/>
    <w:rsid w:val="00A95ED9"/>
    <w:rsid w:val="00B222E2"/>
    <w:rsid w:val="00B24555"/>
    <w:rsid w:val="00B417A2"/>
    <w:rsid w:val="00B50146"/>
    <w:rsid w:val="00B646B4"/>
    <w:rsid w:val="00B82B1B"/>
    <w:rsid w:val="00BA7761"/>
    <w:rsid w:val="00BB4393"/>
    <w:rsid w:val="00BB4B38"/>
    <w:rsid w:val="00BD7FF1"/>
    <w:rsid w:val="00BF6D2B"/>
    <w:rsid w:val="00C5685D"/>
    <w:rsid w:val="00C71D47"/>
    <w:rsid w:val="00CC7D81"/>
    <w:rsid w:val="00D07C50"/>
    <w:rsid w:val="00D36B87"/>
    <w:rsid w:val="00D4304C"/>
    <w:rsid w:val="00D43704"/>
    <w:rsid w:val="00D90230"/>
    <w:rsid w:val="00DB068A"/>
    <w:rsid w:val="00DB3257"/>
    <w:rsid w:val="00DB3D10"/>
    <w:rsid w:val="00DE6506"/>
    <w:rsid w:val="00DF589B"/>
    <w:rsid w:val="00E04FFA"/>
    <w:rsid w:val="00E146B7"/>
    <w:rsid w:val="00E14FB5"/>
    <w:rsid w:val="00E1670C"/>
    <w:rsid w:val="00E8158E"/>
    <w:rsid w:val="00E93F65"/>
    <w:rsid w:val="00EA099B"/>
    <w:rsid w:val="00ED1BA1"/>
    <w:rsid w:val="00EE763E"/>
    <w:rsid w:val="00EF220A"/>
    <w:rsid w:val="00F12664"/>
    <w:rsid w:val="00F1504B"/>
    <w:rsid w:val="00F30AC7"/>
    <w:rsid w:val="00F46B56"/>
    <w:rsid w:val="00F73120"/>
    <w:rsid w:val="00FB1A4C"/>
    <w:rsid w:val="00FB3655"/>
    <w:rsid w:val="00FC0726"/>
    <w:rsid w:val="00FD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DB7"/>
    <w:rPr>
      <w:sz w:val="2"/>
      <w:szCs w:val="2"/>
    </w:rPr>
  </w:style>
  <w:style w:type="paragraph" w:styleId="a6">
    <w:name w:val="List Paragraph"/>
    <w:basedOn w:val="a"/>
    <w:uiPriority w:val="34"/>
    <w:qFormat/>
    <w:rsid w:val="0042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E650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locked/>
    <w:rsid w:val="00BF6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068A"/>
    <w:rPr>
      <w:sz w:val="24"/>
      <w:szCs w:val="24"/>
    </w:rPr>
  </w:style>
  <w:style w:type="paragraph" w:customStyle="1" w:styleId="Default">
    <w:name w:val="Default"/>
    <w:rsid w:val="002C52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DB7"/>
    <w:rPr>
      <w:sz w:val="2"/>
      <w:szCs w:val="2"/>
    </w:rPr>
  </w:style>
  <w:style w:type="paragraph" w:styleId="a6">
    <w:name w:val="List Paragraph"/>
    <w:basedOn w:val="a"/>
    <w:uiPriority w:val="34"/>
    <w:qFormat/>
    <w:rsid w:val="0042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E650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locked/>
    <w:rsid w:val="00BF6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068A"/>
    <w:rPr>
      <w:sz w:val="24"/>
      <w:szCs w:val="24"/>
    </w:rPr>
  </w:style>
  <w:style w:type="paragraph" w:customStyle="1" w:styleId="Default">
    <w:name w:val="Default"/>
    <w:rsid w:val="002C52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1C81-734D-489D-82CD-D0908B6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2017-03-04T05:00:00Z</cp:lastPrinted>
  <dcterms:created xsi:type="dcterms:W3CDTF">2015-04-27T12:19:00Z</dcterms:created>
  <dcterms:modified xsi:type="dcterms:W3CDTF">2017-03-04T05:01:00Z</dcterms:modified>
</cp:coreProperties>
</file>