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A" w:rsidRDefault="0081761A" w:rsidP="008176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образовательное учреждение «Гуринская средняя общеобразовательная школа» структурное подразделение «Детский сад  д. Гурина»</w:t>
      </w:r>
    </w:p>
    <w:p w:rsidR="0011246A" w:rsidRDefault="0011246A" w:rsidP="008176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81761A" w:rsidRDefault="0081761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81761A" w:rsidRPr="0081761A" w:rsidRDefault="0081761A" w:rsidP="0081761A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81761A">
        <w:rPr>
          <w:sz w:val="36"/>
          <w:szCs w:val="36"/>
        </w:rPr>
        <w:t>Проект «Читаем вместе»</w:t>
      </w:r>
    </w:p>
    <w:p w:rsidR="0011246A" w:rsidRPr="0081761A" w:rsidRDefault="0011246A" w:rsidP="00556ADD">
      <w:pPr>
        <w:autoSpaceDE w:val="0"/>
        <w:autoSpaceDN w:val="0"/>
        <w:adjustRightInd w:val="0"/>
        <w:rPr>
          <w:sz w:val="36"/>
          <w:szCs w:val="36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761A" w:rsidRDefault="0081761A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246A" w:rsidRDefault="0081761A" w:rsidP="00E1212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про</w:t>
      </w:r>
      <w:r w:rsidR="00E12122">
        <w:rPr>
          <w:sz w:val="28"/>
          <w:szCs w:val="28"/>
        </w:rPr>
        <w:t xml:space="preserve">екта: воспитатели </w:t>
      </w:r>
      <w:r>
        <w:rPr>
          <w:sz w:val="28"/>
          <w:szCs w:val="28"/>
        </w:rPr>
        <w:t>Климова З.В.</w:t>
      </w:r>
    </w:p>
    <w:p w:rsidR="0011246A" w:rsidRDefault="00E12122" w:rsidP="0081761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Надымова И.А.</w:t>
      </w: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11246A" w:rsidRDefault="0011246A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81761A" w:rsidRDefault="00E12122" w:rsidP="008176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81761A">
        <w:rPr>
          <w:sz w:val="28"/>
          <w:szCs w:val="28"/>
        </w:rPr>
        <w:t>г.</w:t>
      </w:r>
    </w:p>
    <w:p w:rsidR="00E12122" w:rsidRDefault="00E12122" w:rsidP="0083472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3472C" w:rsidRDefault="0083472C" w:rsidP="0083472C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Тип</w:t>
      </w:r>
      <w:r w:rsidRPr="00194415">
        <w:rPr>
          <w:b/>
          <w:sz w:val="28"/>
          <w:szCs w:val="28"/>
        </w:rPr>
        <w:t xml:space="preserve"> проекта:</w:t>
      </w:r>
      <w:r>
        <w:rPr>
          <w:sz w:val="28"/>
          <w:szCs w:val="28"/>
        </w:rPr>
        <w:t xml:space="preserve"> Практико-ориентированный.</w:t>
      </w:r>
    </w:p>
    <w:p w:rsidR="0083472C" w:rsidRDefault="0083472C" w:rsidP="0083472C">
      <w:pPr>
        <w:autoSpaceDE w:val="0"/>
        <w:autoSpaceDN w:val="0"/>
        <w:adjustRightInd w:val="0"/>
        <w:rPr>
          <w:sz w:val="28"/>
          <w:szCs w:val="28"/>
        </w:rPr>
      </w:pPr>
      <w:r w:rsidRPr="00194415">
        <w:rPr>
          <w:b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педагоги, дети, родители структурного подразделения «Детский сад д. Гурина».</w:t>
      </w:r>
    </w:p>
    <w:p w:rsidR="0083472C" w:rsidRPr="00632AD8" w:rsidRDefault="0083472C" w:rsidP="0083472C">
      <w:pPr>
        <w:rPr>
          <w:rFonts w:ascii="Cambria" w:hAnsi="Cambria"/>
          <w:b/>
          <w:sz w:val="28"/>
          <w:szCs w:val="28"/>
        </w:rPr>
      </w:pPr>
      <w:r w:rsidRPr="00632AD8">
        <w:rPr>
          <w:rFonts w:ascii="Cambria" w:hAnsi="Cambria"/>
          <w:b/>
          <w:sz w:val="28"/>
          <w:szCs w:val="28"/>
        </w:rPr>
        <w:t>Масштаб</w:t>
      </w:r>
      <w:r>
        <w:rPr>
          <w:rFonts w:ascii="Cambria" w:hAnsi="Cambria"/>
          <w:b/>
          <w:sz w:val="28"/>
          <w:szCs w:val="28"/>
        </w:rPr>
        <w:t>:</w:t>
      </w:r>
    </w:p>
    <w:p w:rsidR="0083472C" w:rsidRPr="00FD630B" w:rsidRDefault="0083472C" w:rsidP="008347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2122">
        <w:rPr>
          <w:sz w:val="28"/>
          <w:szCs w:val="28"/>
        </w:rPr>
        <w:t xml:space="preserve">ременной –12 месяцев </w:t>
      </w:r>
      <w:proofErr w:type="gramStart"/>
      <w:r w:rsidR="00E12122">
        <w:rPr>
          <w:sz w:val="28"/>
          <w:szCs w:val="28"/>
        </w:rPr>
        <w:t xml:space="preserve">( </w:t>
      </w:r>
      <w:proofErr w:type="gramEnd"/>
      <w:r w:rsidR="00E12122">
        <w:rPr>
          <w:sz w:val="28"/>
          <w:szCs w:val="28"/>
        </w:rPr>
        <w:t>июнь 2018</w:t>
      </w:r>
      <w:r>
        <w:rPr>
          <w:sz w:val="28"/>
          <w:szCs w:val="28"/>
        </w:rPr>
        <w:t xml:space="preserve"> </w:t>
      </w:r>
      <w:r w:rsidR="00E12122">
        <w:rPr>
          <w:sz w:val="28"/>
          <w:szCs w:val="28"/>
        </w:rPr>
        <w:t>г. – июнь 2019</w:t>
      </w:r>
      <w:r>
        <w:rPr>
          <w:sz w:val="28"/>
          <w:szCs w:val="28"/>
        </w:rPr>
        <w:t xml:space="preserve"> г.</w:t>
      </w:r>
      <w:r w:rsidRPr="00FD630B">
        <w:rPr>
          <w:sz w:val="28"/>
          <w:szCs w:val="28"/>
        </w:rPr>
        <w:t>)</w:t>
      </w:r>
    </w:p>
    <w:p w:rsidR="0083472C" w:rsidRDefault="0083472C" w:rsidP="0083472C">
      <w:pPr>
        <w:autoSpaceDE w:val="0"/>
        <w:autoSpaceDN w:val="0"/>
        <w:adjustRightInd w:val="0"/>
        <w:rPr>
          <w:sz w:val="28"/>
          <w:szCs w:val="28"/>
        </w:rPr>
      </w:pPr>
      <w:r w:rsidRPr="00FD630B">
        <w:rPr>
          <w:sz w:val="28"/>
          <w:szCs w:val="28"/>
        </w:rPr>
        <w:t xml:space="preserve">По количеству целевой группы – 20 детей разновозрастной группы,    </w:t>
      </w:r>
      <w:r>
        <w:rPr>
          <w:sz w:val="28"/>
          <w:szCs w:val="28"/>
        </w:rPr>
        <w:t xml:space="preserve">                    </w:t>
      </w:r>
      <w:r w:rsidRPr="00FD630B">
        <w:rPr>
          <w:sz w:val="28"/>
          <w:szCs w:val="28"/>
        </w:rPr>
        <w:t xml:space="preserve"> 20 семей воспитанников</w:t>
      </w:r>
      <w:r>
        <w:rPr>
          <w:sz w:val="28"/>
          <w:szCs w:val="28"/>
        </w:rPr>
        <w:t>.</w:t>
      </w:r>
    </w:p>
    <w:p w:rsidR="0083472C" w:rsidRPr="00FD630B" w:rsidRDefault="0083472C" w:rsidP="008347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30B">
        <w:rPr>
          <w:b/>
          <w:sz w:val="28"/>
          <w:szCs w:val="28"/>
        </w:rPr>
        <w:t>Основание для разработки (актуальность).</w:t>
      </w:r>
    </w:p>
    <w:p w:rsidR="00556ADD" w:rsidRDefault="00556ADD" w:rsidP="008347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последние двадцать лет роль чтения, отношение к нему в обществе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сильно изменилось. В связи с развитием индустрии развлечений,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компьютерных и интернет – технологий снижение интереса к чтению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является общемировой тенденцией. Современная ситуация с чтением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представляет собой системный кризис читательской культуры. В 1970 – 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годы регулярно читали детям в 80% семей, сегодня – только в 7%.</w:t>
      </w:r>
    </w:p>
    <w:p w:rsidR="00556ADD" w:rsidRDefault="00194415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56ADD">
        <w:rPr>
          <w:sz w:val="28"/>
          <w:szCs w:val="28"/>
        </w:rPr>
        <w:t xml:space="preserve">Потребность в книге закладывается на всю жизнь как раз </w:t>
      </w:r>
      <w:proofErr w:type="gramStart"/>
      <w:r w:rsidR="00556ADD">
        <w:rPr>
          <w:sz w:val="28"/>
          <w:szCs w:val="28"/>
        </w:rPr>
        <w:t>в первые</w:t>
      </w:r>
      <w:proofErr w:type="gramEnd"/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годы жизни ребёнка. В дошкольном возрасте маленький читатель делает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первые шаги в мир большой литературы. Проводниками для детей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становятся родители и воспитатели. Именно они учат его сначала делать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первые шаги, говорить первые слова, читать первые книжки.</w:t>
      </w:r>
      <w:r w:rsidR="00194415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81761A">
        <w:rPr>
          <w:sz w:val="28"/>
          <w:szCs w:val="28"/>
        </w:rPr>
        <w:t xml:space="preserve">совместному чтению, ребёнок с </w:t>
      </w:r>
      <w:r>
        <w:rPr>
          <w:sz w:val="28"/>
          <w:szCs w:val="28"/>
        </w:rPr>
        <w:t xml:space="preserve">детства привыкает </w:t>
      </w:r>
      <w:proofErr w:type="gramStart"/>
      <w:r>
        <w:rPr>
          <w:sz w:val="28"/>
          <w:szCs w:val="28"/>
        </w:rPr>
        <w:t>к</w:t>
      </w:r>
      <w:proofErr w:type="gramEnd"/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тому, что книга и литература – неотъемлемые составляющие его жизни, и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что читать, не только нужно, но и очень интересно. От взрослого в </w:t>
      </w:r>
      <w:proofErr w:type="gramStart"/>
      <w:r>
        <w:rPr>
          <w:sz w:val="28"/>
          <w:szCs w:val="28"/>
        </w:rPr>
        <w:t>большей</w:t>
      </w:r>
      <w:proofErr w:type="gramEnd"/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степени зависит и то, станет ли ребёнок настоящим читателем или встреча </w:t>
      </w:r>
      <w:proofErr w:type="gramStart"/>
      <w:r>
        <w:rPr>
          <w:sz w:val="28"/>
          <w:szCs w:val="28"/>
        </w:rPr>
        <w:t>с</w:t>
      </w:r>
      <w:proofErr w:type="gramEnd"/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книгой в дошкольном детстве станет случайным, ничего не значащим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эпизодом в его жизни.</w:t>
      </w:r>
    </w:p>
    <w:p w:rsidR="00556ADD" w:rsidRDefault="00194415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56ADD">
        <w:rPr>
          <w:sz w:val="28"/>
          <w:szCs w:val="28"/>
        </w:rPr>
        <w:t>Значимость проекта «Читаем ВМЕСТЕ» обуславливается рядом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факторов: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Первая встреча ребёнка с книгой происходит в семье (благодаря</w:t>
      </w:r>
      <w:r w:rsidR="0081761A">
        <w:rPr>
          <w:sz w:val="28"/>
          <w:szCs w:val="28"/>
        </w:rPr>
        <w:t xml:space="preserve"> </w:t>
      </w:r>
      <w:r>
        <w:rPr>
          <w:sz w:val="28"/>
          <w:szCs w:val="28"/>
        </w:rPr>
        <w:t>устным рассказам, чтению вслух). Совместное семейное чтение изначально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вводит ребёнка в мир книжной культуры, является наиболее древним,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проверенным способом воспитания человека, в том числе и как читателя,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который начинает формироваться задолго до того, как выучит алфавит.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Читательская деятельность и читательская культура формируются на основе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слушания и говорения;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Семейное чтение готовит ребёнка к взаимоотношению с книгой,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пробуждает и углубляет внимание, формирует потребность в чтении.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Отсутствие потребности в чтении взрослых – следствие</w:t>
      </w:r>
      <w:r w:rsidR="009E4F41">
        <w:rPr>
          <w:sz w:val="28"/>
          <w:szCs w:val="28"/>
        </w:rPr>
        <w:t xml:space="preserve"> </w:t>
      </w:r>
      <w:r>
        <w:rPr>
          <w:sz w:val="28"/>
          <w:szCs w:val="28"/>
        </w:rPr>
        <w:t>несформированности её с раннего детства;</w:t>
      </w:r>
    </w:p>
    <w:p w:rsidR="00556ADD" w:rsidRDefault="00194415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6ADD">
        <w:rPr>
          <w:sz w:val="28"/>
          <w:szCs w:val="28"/>
        </w:rPr>
        <w:t>Семейн</w:t>
      </w:r>
      <w:r w:rsidR="0081761A">
        <w:rPr>
          <w:sz w:val="28"/>
          <w:szCs w:val="28"/>
        </w:rPr>
        <w:t>ое чтение способствует</w:t>
      </w:r>
      <w:r w:rsidR="00556ADD">
        <w:rPr>
          <w:sz w:val="28"/>
          <w:szCs w:val="28"/>
        </w:rPr>
        <w:t xml:space="preserve"> правильному овладению</w:t>
      </w:r>
      <w:r w:rsidR="0081761A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родной речью. Виды и способы обучения ребёнка во многом определяются</w:t>
      </w:r>
      <w:r w:rsidR="004F7A7A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средой обитания, зависят от общения и главного его средства – степени</w:t>
      </w:r>
      <w:r w:rsidR="004F7A7A"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овладения речью;</w:t>
      </w:r>
    </w:p>
    <w:p w:rsidR="00556ADD" w:rsidRDefault="004F7A7A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6ADD">
        <w:rPr>
          <w:sz w:val="28"/>
          <w:szCs w:val="28"/>
        </w:rPr>
        <w:t>Р</w:t>
      </w:r>
      <w:r w:rsidR="009E4F41">
        <w:rPr>
          <w:sz w:val="28"/>
          <w:szCs w:val="28"/>
        </w:rPr>
        <w:t>егулярное чтение вслух с дошкольного возраста</w:t>
      </w:r>
      <w:r w:rsidR="00556ADD">
        <w:rPr>
          <w:sz w:val="28"/>
          <w:szCs w:val="28"/>
        </w:rPr>
        <w:t xml:space="preserve"> знакомит ребёнка с самим</w:t>
      </w:r>
      <w:r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процессом чтения и способствует овладению самостоятельным чтением,</w:t>
      </w:r>
      <w:r>
        <w:rPr>
          <w:sz w:val="28"/>
          <w:szCs w:val="28"/>
        </w:rPr>
        <w:t xml:space="preserve"> </w:t>
      </w:r>
      <w:r w:rsidR="00556ADD">
        <w:rPr>
          <w:sz w:val="28"/>
          <w:szCs w:val="28"/>
        </w:rPr>
        <w:t>определяет качество и предпочтения будущих читателей;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Семейное чтение вслух формирует эмоционально – эстетическое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восприятие книги. Слушая, ребёнок испытывает сильное влияние </w:t>
      </w:r>
      <w:proofErr w:type="gramStart"/>
      <w:r>
        <w:rPr>
          <w:sz w:val="28"/>
          <w:szCs w:val="28"/>
        </w:rPr>
        <w:t>звучащего</w:t>
      </w:r>
      <w:proofErr w:type="gramEnd"/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слова, которое позволяет передать торжество, радость, грусть, печаль,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шутку, насмешку;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Семейное чтение развивает способности, являющиеся основой </w:t>
      </w:r>
      <w:proofErr w:type="gramStart"/>
      <w:r>
        <w:rPr>
          <w:sz w:val="28"/>
          <w:szCs w:val="28"/>
        </w:rPr>
        <w:t>для</w:t>
      </w:r>
      <w:proofErr w:type="gramEnd"/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восприятия художественных образов. Такое восприятие невозможно </w:t>
      </w:r>
      <w:proofErr w:type="gramStart"/>
      <w:r>
        <w:rPr>
          <w:sz w:val="28"/>
          <w:szCs w:val="28"/>
        </w:rPr>
        <w:t>без</w:t>
      </w:r>
      <w:proofErr w:type="gramEnd"/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воображения, наглядных представлений, умения переживать радости и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печали героев художественных произведений;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Чтение вслух важно не только для</w:t>
      </w:r>
      <w:r w:rsidR="009E4F41">
        <w:rPr>
          <w:sz w:val="28"/>
          <w:szCs w:val="28"/>
        </w:rPr>
        <w:t xml:space="preserve">  </w:t>
      </w:r>
      <w:r>
        <w:rPr>
          <w:sz w:val="28"/>
          <w:szCs w:val="28"/>
        </w:rPr>
        <w:t>детей, а также для пожилых людей (поскольку может служить для</w:t>
      </w:r>
      <w:r w:rsidR="009E4F4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 старения, так как, по мнению некоторых специалистов,</w:t>
      </w:r>
      <w:r w:rsidR="009E4F41">
        <w:rPr>
          <w:sz w:val="28"/>
          <w:szCs w:val="28"/>
        </w:rPr>
        <w:t xml:space="preserve"> </w:t>
      </w:r>
      <w:r>
        <w:rPr>
          <w:sz w:val="28"/>
          <w:szCs w:val="28"/>
        </w:rPr>
        <w:t>старение – это результат жизни без книг, без чтения, которое и стимулирует</w:t>
      </w:r>
      <w:r w:rsidR="009E4F41">
        <w:rPr>
          <w:sz w:val="28"/>
          <w:szCs w:val="28"/>
        </w:rPr>
        <w:t xml:space="preserve"> </w:t>
      </w:r>
      <w:r w:rsidR="004F7A7A">
        <w:rPr>
          <w:sz w:val="28"/>
          <w:szCs w:val="28"/>
        </w:rPr>
        <w:t xml:space="preserve">активные занятия умственной </w:t>
      </w:r>
      <w:r>
        <w:rPr>
          <w:sz w:val="28"/>
          <w:szCs w:val="28"/>
        </w:rPr>
        <w:t>деятельностью).</w:t>
      </w:r>
    </w:p>
    <w:p w:rsidR="00556ADD" w:rsidRDefault="00194415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6ADD">
        <w:rPr>
          <w:sz w:val="28"/>
          <w:szCs w:val="28"/>
        </w:rPr>
        <w:t>В процессе семейного чтения дети учатся внимательно слушать,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усваивать и пересказывать прочитанное, а пожилые люди меньше ощущают</w:t>
      </w:r>
      <w:proofErr w:type="gramEnd"/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одиночество и в естественной форме, без нравоучений и нотаций передают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младшим свой жизненный опыт. Кроме того, взрослые имеют возможность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наблюдать за духовным развитием ребёнка и управлять им. Повзрослев, дети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будут вспоминать, как читали им, и будут читать своим детям. Традиции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укрепляют семью, и чтение вслух – прекрасная традиция, которой нужно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следовать.</w:t>
      </w:r>
    </w:p>
    <w:p w:rsidR="00556ADD" w:rsidRPr="00194415" w:rsidRDefault="00556ADD" w:rsidP="00556ADD">
      <w:pPr>
        <w:autoSpaceDE w:val="0"/>
        <w:autoSpaceDN w:val="0"/>
        <w:adjustRightInd w:val="0"/>
        <w:rPr>
          <w:b/>
          <w:sz w:val="28"/>
          <w:szCs w:val="28"/>
        </w:rPr>
      </w:pPr>
      <w:r w:rsidRPr="00194415">
        <w:rPr>
          <w:b/>
          <w:sz w:val="28"/>
          <w:szCs w:val="28"/>
        </w:rPr>
        <w:t>Цель проекта: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 Повышение компетентности родителей в вопросах воспитания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ребёнка, в том числе популяризации семейного чтения.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Развитие интереса к книге и чтению у детей дошкольного возраста.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Создание условий для широкой возможности книгообмена </w:t>
      </w:r>
      <w:proofErr w:type="gramStart"/>
      <w:r>
        <w:rPr>
          <w:sz w:val="28"/>
          <w:szCs w:val="28"/>
        </w:rPr>
        <w:t>между</w:t>
      </w:r>
      <w:proofErr w:type="gramEnd"/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читающими семьями.</w:t>
      </w:r>
    </w:p>
    <w:p w:rsidR="00556ADD" w:rsidRPr="00194415" w:rsidRDefault="00556ADD" w:rsidP="00556ADD">
      <w:pPr>
        <w:autoSpaceDE w:val="0"/>
        <w:autoSpaceDN w:val="0"/>
        <w:adjustRightInd w:val="0"/>
        <w:rPr>
          <w:b/>
          <w:sz w:val="28"/>
          <w:szCs w:val="28"/>
        </w:rPr>
      </w:pPr>
      <w:r w:rsidRPr="00194415">
        <w:rPr>
          <w:b/>
          <w:sz w:val="28"/>
          <w:szCs w:val="28"/>
        </w:rPr>
        <w:t>Задачи проекта: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1.Приобщать детей и родителей к совместному чтению книг.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2.Способствовать возрождению традиций семейного чтения.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Содействовать воспитанию интереса к детской книге </w:t>
      </w:r>
      <w:proofErr w:type="gramStart"/>
      <w:r>
        <w:rPr>
          <w:sz w:val="28"/>
          <w:szCs w:val="28"/>
        </w:rPr>
        <w:t>на</w:t>
      </w:r>
      <w:proofErr w:type="gramEnd"/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произведениях</w:t>
      </w:r>
      <w:proofErr w:type="gramEnd"/>
      <w:r>
        <w:rPr>
          <w:sz w:val="28"/>
          <w:szCs w:val="28"/>
        </w:rPr>
        <w:t xml:space="preserve"> классиков российской и мировой культуры, в том числе</w:t>
      </w:r>
    </w:p>
    <w:p w:rsidR="00556ADD" w:rsidRDefault="009E4F41" w:rsidP="00556ADD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произведениях</w:t>
      </w:r>
      <w:proofErr w:type="gramEnd"/>
      <w:r>
        <w:rPr>
          <w:sz w:val="28"/>
          <w:szCs w:val="28"/>
        </w:rPr>
        <w:t xml:space="preserve"> коми-пермяцких</w:t>
      </w:r>
      <w:r w:rsidR="00556ADD">
        <w:rPr>
          <w:sz w:val="28"/>
          <w:szCs w:val="28"/>
        </w:rPr>
        <w:t xml:space="preserve"> писателей и поэтов для детей.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Создать мобильные библиотеки для детей и взрослых, а также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использ</w:t>
      </w:r>
      <w:r w:rsidR="009E4F41">
        <w:rPr>
          <w:sz w:val="28"/>
          <w:szCs w:val="28"/>
        </w:rPr>
        <w:t>ование метода</w:t>
      </w:r>
      <w:r w:rsidR="00E2668E">
        <w:rPr>
          <w:sz w:val="28"/>
          <w:szCs w:val="28"/>
        </w:rPr>
        <w:t xml:space="preserve"> </w:t>
      </w:r>
      <w:r w:rsidR="009E4F41">
        <w:rPr>
          <w:sz w:val="28"/>
          <w:szCs w:val="28"/>
        </w:rPr>
        <w:t>«Волшебная сумка»</w:t>
      </w:r>
      <w:r w:rsidR="00E2668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обмена книгами в дошкольном</w:t>
      </w:r>
      <w:r w:rsidR="00E2668E">
        <w:rPr>
          <w:sz w:val="28"/>
          <w:szCs w:val="28"/>
        </w:rPr>
        <w:t xml:space="preserve"> образовательном учреждении, и в семьях воспитанников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Содействовать возрождению традиций семейного чтения </w:t>
      </w:r>
      <w:proofErr w:type="gramStart"/>
      <w:r>
        <w:rPr>
          <w:sz w:val="28"/>
          <w:szCs w:val="28"/>
        </w:rPr>
        <w:t>через</w:t>
      </w:r>
      <w:proofErr w:type="gramEnd"/>
    </w:p>
    <w:p w:rsidR="00556ADD" w:rsidRDefault="00E2668E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сотрудничество с сельской</w:t>
      </w:r>
      <w:r w:rsidR="00556ADD">
        <w:rPr>
          <w:sz w:val="28"/>
          <w:szCs w:val="28"/>
        </w:rPr>
        <w:t xml:space="preserve"> библиотекой.</w:t>
      </w:r>
    </w:p>
    <w:p w:rsidR="00556ADD" w:rsidRPr="00194415" w:rsidRDefault="00556ADD" w:rsidP="00556ADD">
      <w:pPr>
        <w:autoSpaceDE w:val="0"/>
        <w:autoSpaceDN w:val="0"/>
        <w:adjustRightInd w:val="0"/>
        <w:rPr>
          <w:b/>
          <w:sz w:val="28"/>
          <w:szCs w:val="28"/>
        </w:rPr>
      </w:pPr>
      <w:r w:rsidRPr="00194415">
        <w:rPr>
          <w:b/>
          <w:sz w:val="28"/>
          <w:szCs w:val="28"/>
        </w:rPr>
        <w:t>Ожидаемые результаты: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1.Повышение интереса детей и родителей к чтению </w:t>
      </w:r>
      <w:proofErr w:type="gramStart"/>
      <w:r>
        <w:rPr>
          <w:sz w:val="28"/>
          <w:szCs w:val="28"/>
        </w:rPr>
        <w:t>художественной</w:t>
      </w:r>
      <w:proofErr w:type="gramEnd"/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литературы.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2.Возрождение традиций семейного чтения.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3.Внедрение современной формы образования культурной практики «Читаем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вместе»</w:t>
      </w:r>
      <w:r w:rsidR="00DF7ABC">
        <w:rPr>
          <w:sz w:val="28"/>
          <w:szCs w:val="28"/>
        </w:rPr>
        <w:t>.</w:t>
      </w:r>
    </w:p>
    <w:p w:rsidR="00E2668E" w:rsidRDefault="00556ADD" w:rsidP="00E266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4.Создание условий для организа</w:t>
      </w:r>
      <w:r w:rsidR="009E4F41">
        <w:rPr>
          <w:sz w:val="28"/>
          <w:szCs w:val="28"/>
        </w:rPr>
        <w:t>ции мобильны</w:t>
      </w:r>
      <w:r w:rsidR="00E2668E">
        <w:rPr>
          <w:sz w:val="28"/>
          <w:szCs w:val="28"/>
        </w:rPr>
        <w:t xml:space="preserve">х библиотек и </w:t>
      </w:r>
      <w:r w:rsidR="00E2668E" w:rsidRPr="00E2668E">
        <w:rPr>
          <w:sz w:val="28"/>
          <w:szCs w:val="28"/>
        </w:rPr>
        <w:t xml:space="preserve"> </w:t>
      </w:r>
      <w:r w:rsidR="00E2668E">
        <w:rPr>
          <w:sz w:val="28"/>
          <w:szCs w:val="28"/>
        </w:rPr>
        <w:t xml:space="preserve">метода </w:t>
      </w:r>
      <w:proofErr w:type="spellStart"/>
      <w:r w:rsidR="0011246A">
        <w:rPr>
          <w:sz w:val="28"/>
          <w:szCs w:val="28"/>
        </w:rPr>
        <w:t>книговорота</w:t>
      </w:r>
      <w:proofErr w:type="spellEnd"/>
      <w:r w:rsidR="0011246A">
        <w:rPr>
          <w:sz w:val="28"/>
          <w:szCs w:val="28"/>
        </w:rPr>
        <w:t xml:space="preserve"> </w:t>
      </w:r>
      <w:r w:rsidR="00E2668E">
        <w:rPr>
          <w:sz w:val="28"/>
          <w:szCs w:val="28"/>
        </w:rPr>
        <w:t>«Волшебная сумка».</w:t>
      </w:r>
    </w:p>
    <w:p w:rsidR="0083472C" w:rsidRDefault="0083472C" w:rsidP="00556ADD">
      <w:pPr>
        <w:autoSpaceDE w:val="0"/>
        <w:autoSpaceDN w:val="0"/>
        <w:adjustRightInd w:val="0"/>
        <w:rPr>
          <w:sz w:val="28"/>
          <w:szCs w:val="28"/>
        </w:rPr>
      </w:pPr>
    </w:p>
    <w:p w:rsidR="00556ADD" w:rsidRPr="0083472C" w:rsidRDefault="0083472C" w:rsidP="00556ADD">
      <w:pPr>
        <w:autoSpaceDE w:val="0"/>
        <w:autoSpaceDN w:val="0"/>
        <w:adjustRightInd w:val="0"/>
        <w:rPr>
          <w:b/>
          <w:sz w:val="28"/>
          <w:szCs w:val="28"/>
        </w:rPr>
      </w:pPr>
      <w:r w:rsidRPr="0083472C">
        <w:rPr>
          <w:b/>
          <w:sz w:val="28"/>
          <w:szCs w:val="28"/>
        </w:rPr>
        <w:t>Стратегия и механизмы</w:t>
      </w:r>
      <w:r w:rsidR="00556ADD" w:rsidRPr="0083472C">
        <w:rPr>
          <w:b/>
          <w:sz w:val="28"/>
          <w:szCs w:val="28"/>
        </w:rPr>
        <w:t xml:space="preserve"> реализации: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I.</w:t>
      </w:r>
      <w:r w:rsidR="00DF7ABC">
        <w:rPr>
          <w:sz w:val="28"/>
          <w:szCs w:val="28"/>
        </w:rPr>
        <w:t xml:space="preserve"> Организационный этап (июнь-август</w:t>
      </w:r>
      <w:r w:rsidR="00E12122">
        <w:rPr>
          <w:sz w:val="28"/>
          <w:szCs w:val="28"/>
        </w:rPr>
        <w:t xml:space="preserve"> 2018</w:t>
      </w:r>
      <w:r>
        <w:rPr>
          <w:sz w:val="28"/>
          <w:szCs w:val="28"/>
        </w:rPr>
        <w:t>г.</w:t>
      </w:r>
      <w:r w:rsidR="00DF7ABC">
        <w:rPr>
          <w:sz w:val="28"/>
          <w:szCs w:val="28"/>
        </w:rPr>
        <w:t>)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Разработка перспективного плана реализации проекта.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Изучение методической литературы по тематике проекта.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Разработка плана реализации проекта.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Подготовка развивающей предметно-пространственной</w:t>
      </w:r>
      <w:r w:rsidR="00E2668E" w:rsidRPr="00DF7ABC">
        <w:rPr>
          <w:rFonts w:ascii="Times New Roman" w:hAnsi="Times New Roman"/>
          <w:sz w:val="28"/>
          <w:szCs w:val="28"/>
        </w:rPr>
        <w:t xml:space="preserve"> среды в группе</w:t>
      </w:r>
      <w:r w:rsidRPr="00DF7ABC">
        <w:rPr>
          <w:rFonts w:ascii="Times New Roman" w:hAnsi="Times New Roman"/>
          <w:sz w:val="28"/>
          <w:szCs w:val="28"/>
        </w:rPr>
        <w:t>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Организация и проведение вводного мониторинга.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>Анкетирование родителей.</w:t>
      </w:r>
    </w:p>
    <w:p w:rsidR="00556ADD" w:rsidRPr="00DF7ABC" w:rsidRDefault="00556ADD" w:rsidP="00DF7AB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F7ABC">
        <w:rPr>
          <w:rFonts w:ascii="Times New Roman" w:hAnsi="Times New Roman"/>
          <w:sz w:val="28"/>
          <w:szCs w:val="28"/>
        </w:rPr>
        <w:t xml:space="preserve"> Информирование населения о ходе </w:t>
      </w:r>
      <w:r w:rsidR="00E2668E" w:rsidRPr="00DF7ABC">
        <w:rPr>
          <w:rFonts w:ascii="Times New Roman" w:hAnsi="Times New Roman"/>
          <w:sz w:val="28"/>
          <w:szCs w:val="28"/>
        </w:rPr>
        <w:t>реализации проекта на сайте МАОУ</w:t>
      </w:r>
      <w:r w:rsidRPr="00DF7ABC">
        <w:rPr>
          <w:rFonts w:ascii="Times New Roman" w:hAnsi="Times New Roman"/>
          <w:sz w:val="28"/>
          <w:szCs w:val="28"/>
        </w:rPr>
        <w:t>.</w:t>
      </w:r>
    </w:p>
    <w:p w:rsidR="00556ADD" w:rsidRDefault="00DF7ABC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II. Основной  этап (сентябрь</w:t>
      </w:r>
      <w:r w:rsidR="00E12122">
        <w:rPr>
          <w:sz w:val="28"/>
          <w:szCs w:val="28"/>
        </w:rPr>
        <w:t xml:space="preserve"> 2018г. - май 2019</w:t>
      </w:r>
      <w:r w:rsidR="00556ADD">
        <w:rPr>
          <w:sz w:val="28"/>
          <w:szCs w:val="28"/>
        </w:rPr>
        <w:t>г.)</w:t>
      </w:r>
    </w:p>
    <w:p w:rsidR="00556ADD" w:rsidRDefault="00556ADD" w:rsidP="00556AD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Приобщение детей и родителей к культуре чтения художественной</w:t>
      </w:r>
    </w:p>
    <w:p w:rsidR="005F210F" w:rsidRDefault="00556ADD" w:rsidP="00E266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литературы, ознакомления с творчеством</w:t>
      </w:r>
      <w:r w:rsidR="00E2668E">
        <w:rPr>
          <w:sz w:val="28"/>
          <w:szCs w:val="28"/>
        </w:rPr>
        <w:t xml:space="preserve"> писателей, в том числе коми-пермяцких</w:t>
      </w:r>
      <w:r>
        <w:rPr>
          <w:sz w:val="28"/>
          <w:szCs w:val="28"/>
        </w:rPr>
        <w:t>.</w:t>
      </w:r>
      <w:r w:rsidR="00E2668E">
        <w:rPr>
          <w:sz w:val="28"/>
          <w:szCs w:val="28"/>
        </w:rPr>
        <w:t xml:space="preserve"> </w:t>
      </w:r>
      <w:r>
        <w:rPr>
          <w:sz w:val="28"/>
          <w:szCs w:val="28"/>
        </w:rPr>
        <w:t>Возрождение традиции семейного чтения.</w:t>
      </w:r>
    </w:p>
    <w:p w:rsidR="00E2668E" w:rsidRDefault="00E2668E" w:rsidP="00E2668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3665"/>
        <w:gridCol w:w="14"/>
        <w:gridCol w:w="1701"/>
        <w:gridCol w:w="1855"/>
        <w:gridCol w:w="1796"/>
      </w:tblGrid>
      <w:tr w:rsidR="00562564" w:rsidTr="00D6025D">
        <w:tc>
          <w:tcPr>
            <w:tcW w:w="540" w:type="dxa"/>
          </w:tcPr>
          <w:p w:rsidR="00556ADD" w:rsidRDefault="00556ADD" w:rsidP="00556AD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5" w:type="dxa"/>
          </w:tcPr>
          <w:p w:rsidR="00556ADD" w:rsidRDefault="00556ADD" w:rsidP="00556ADD">
            <w:r>
              <w:t>Наименование мероприятия</w:t>
            </w:r>
          </w:p>
        </w:tc>
        <w:tc>
          <w:tcPr>
            <w:tcW w:w="1715" w:type="dxa"/>
            <w:gridSpan w:val="2"/>
          </w:tcPr>
          <w:p w:rsidR="00556ADD" w:rsidRDefault="00556ADD" w:rsidP="00556ADD">
            <w:r>
              <w:t>Участники</w:t>
            </w:r>
          </w:p>
        </w:tc>
        <w:tc>
          <w:tcPr>
            <w:tcW w:w="1855" w:type="dxa"/>
          </w:tcPr>
          <w:p w:rsidR="00556ADD" w:rsidRDefault="00556ADD" w:rsidP="00556ADD">
            <w:r>
              <w:t>Ответственные</w:t>
            </w:r>
          </w:p>
        </w:tc>
        <w:tc>
          <w:tcPr>
            <w:tcW w:w="1796" w:type="dxa"/>
          </w:tcPr>
          <w:p w:rsidR="00556ADD" w:rsidRDefault="00556ADD" w:rsidP="00556ADD">
            <w:r>
              <w:t>Срок реализации</w:t>
            </w:r>
          </w:p>
        </w:tc>
      </w:tr>
      <w:tr w:rsidR="00562564" w:rsidTr="00D6025D">
        <w:tc>
          <w:tcPr>
            <w:tcW w:w="540" w:type="dxa"/>
          </w:tcPr>
          <w:p w:rsidR="00562564" w:rsidRDefault="00562564" w:rsidP="00562564">
            <w:r>
              <w:t xml:space="preserve">1. </w:t>
            </w:r>
          </w:p>
        </w:tc>
        <w:tc>
          <w:tcPr>
            <w:tcW w:w="3665" w:type="dxa"/>
          </w:tcPr>
          <w:p w:rsidR="00562564" w:rsidRDefault="00562564" w:rsidP="00556ADD">
            <w:r>
              <w:t>Ознакомление педагогов с приказом о реализации краевого проекта «Читаем вместе»</w:t>
            </w:r>
          </w:p>
        </w:tc>
        <w:tc>
          <w:tcPr>
            <w:tcW w:w="1715" w:type="dxa"/>
            <w:gridSpan w:val="2"/>
          </w:tcPr>
          <w:p w:rsidR="00562564" w:rsidRDefault="00562564" w:rsidP="00556ADD">
            <w:r>
              <w:t>Педагоги</w:t>
            </w:r>
          </w:p>
        </w:tc>
        <w:tc>
          <w:tcPr>
            <w:tcW w:w="1855" w:type="dxa"/>
          </w:tcPr>
          <w:p w:rsidR="00562564" w:rsidRDefault="00F07470" w:rsidP="00556ADD">
            <w:r>
              <w:t>Заведующий</w:t>
            </w:r>
          </w:p>
        </w:tc>
        <w:tc>
          <w:tcPr>
            <w:tcW w:w="1796" w:type="dxa"/>
          </w:tcPr>
          <w:p w:rsidR="00562564" w:rsidRDefault="00562564" w:rsidP="00556ADD">
            <w:r>
              <w:t>Август 201</w:t>
            </w:r>
            <w:r w:rsidR="00E12122">
              <w:t>8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62564">
            <w:r>
              <w:t>2</w:t>
            </w:r>
          </w:p>
        </w:tc>
        <w:tc>
          <w:tcPr>
            <w:tcW w:w="3665" w:type="dxa"/>
          </w:tcPr>
          <w:p w:rsidR="00F07470" w:rsidRDefault="00E2668E" w:rsidP="00556ADD">
            <w:r>
              <w:t>Создание вкладки на сайте МАОУ</w:t>
            </w:r>
            <w:r w:rsidR="00F07470">
              <w:t xml:space="preserve"> для информирования населения о ходе реализации проекта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Педагоги, родители,</w:t>
            </w:r>
          </w:p>
        </w:tc>
        <w:tc>
          <w:tcPr>
            <w:tcW w:w="1855" w:type="dxa"/>
          </w:tcPr>
          <w:p w:rsidR="00F07470" w:rsidRDefault="00F07470" w:rsidP="00565356">
            <w:r>
              <w:t>Заведующий</w:t>
            </w:r>
          </w:p>
        </w:tc>
        <w:tc>
          <w:tcPr>
            <w:tcW w:w="1796" w:type="dxa"/>
          </w:tcPr>
          <w:p w:rsidR="00F07470" w:rsidRDefault="00F07470" w:rsidP="00556ADD">
            <w:r>
              <w:t>Август 201</w:t>
            </w:r>
            <w:r w:rsidR="00E12122">
              <w:t>8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3</w:t>
            </w:r>
          </w:p>
        </w:tc>
        <w:tc>
          <w:tcPr>
            <w:tcW w:w="3665" w:type="dxa"/>
          </w:tcPr>
          <w:p w:rsidR="00F07470" w:rsidRDefault="00F07470" w:rsidP="00556ADD">
            <w:r>
              <w:t>Изучение методической литературы и интерне</w:t>
            </w:r>
            <w:proofErr w:type="gramStart"/>
            <w:r>
              <w:t>т-</w:t>
            </w:r>
            <w:proofErr w:type="gramEnd"/>
            <w:r>
              <w:t xml:space="preserve"> ресурсов по тематике проекта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</w:t>
            </w:r>
          </w:p>
        </w:tc>
        <w:tc>
          <w:tcPr>
            <w:tcW w:w="1855" w:type="dxa"/>
          </w:tcPr>
          <w:p w:rsidR="00F07470" w:rsidRDefault="00F07470" w:rsidP="00565356">
            <w:r>
              <w:t>Заведующий</w:t>
            </w:r>
          </w:p>
        </w:tc>
        <w:tc>
          <w:tcPr>
            <w:tcW w:w="1796" w:type="dxa"/>
          </w:tcPr>
          <w:p w:rsidR="00F07470" w:rsidRDefault="00F07470" w:rsidP="00556ADD">
            <w:r>
              <w:t>Август 201</w:t>
            </w:r>
            <w:r w:rsidR="00E12122">
              <w:t>8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4</w:t>
            </w:r>
          </w:p>
        </w:tc>
        <w:tc>
          <w:tcPr>
            <w:tcW w:w="3665" w:type="dxa"/>
          </w:tcPr>
          <w:p w:rsidR="00F07470" w:rsidRDefault="00F07470" w:rsidP="00556ADD">
            <w:r>
              <w:t>Разработка плана реализации проекта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</w:t>
            </w:r>
          </w:p>
        </w:tc>
        <w:tc>
          <w:tcPr>
            <w:tcW w:w="1855" w:type="dxa"/>
          </w:tcPr>
          <w:p w:rsidR="00F07470" w:rsidRDefault="00F07470" w:rsidP="00556ADD">
            <w:r>
              <w:t>Педагоги</w:t>
            </w:r>
          </w:p>
        </w:tc>
        <w:tc>
          <w:tcPr>
            <w:tcW w:w="1796" w:type="dxa"/>
          </w:tcPr>
          <w:p w:rsidR="00F07470" w:rsidRDefault="00F07470" w:rsidP="00556ADD">
            <w:r>
              <w:t xml:space="preserve"> Август 201</w:t>
            </w:r>
            <w:r w:rsidR="00E12122">
              <w:t>8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5</w:t>
            </w:r>
          </w:p>
        </w:tc>
        <w:tc>
          <w:tcPr>
            <w:tcW w:w="3665" w:type="dxa"/>
          </w:tcPr>
          <w:p w:rsidR="00F07470" w:rsidRDefault="00F07470" w:rsidP="00556ADD">
            <w:r>
              <w:t xml:space="preserve">Вводный мониторинг (анкетирование родителей) 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Родители Воспитатели</w:t>
            </w:r>
          </w:p>
        </w:tc>
        <w:tc>
          <w:tcPr>
            <w:tcW w:w="1855" w:type="dxa"/>
          </w:tcPr>
          <w:p w:rsidR="00F07470" w:rsidRDefault="00F07470" w:rsidP="00565356">
            <w:r>
              <w:t>Заведующий</w:t>
            </w:r>
          </w:p>
        </w:tc>
        <w:tc>
          <w:tcPr>
            <w:tcW w:w="1796" w:type="dxa"/>
          </w:tcPr>
          <w:p w:rsidR="00F07470" w:rsidRDefault="00F07470" w:rsidP="00556ADD">
            <w:r>
              <w:t>Сентябрь 201</w:t>
            </w:r>
            <w:r w:rsidR="00E12122">
              <w:t>8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6</w:t>
            </w:r>
          </w:p>
        </w:tc>
        <w:tc>
          <w:tcPr>
            <w:tcW w:w="3665" w:type="dxa"/>
          </w:tcPr>
          <w:p w:rsidR="00F07470" w:rsidRDefault="00F07470" w:rsidP="00556ADD">
            <w:r>
              <w:t>Планирование преобразования РППС в группах и помещениях ДОУ для реализации проекта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F07470" w:rsidRDefault="00F07470" w:rsidP="00556ADD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По мере необходимости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7</w:t>
            </w:r>
          </w:p>
        </w:tc>
        <w:tc>
          <w:tcPr>
            <w:tcW w:w="3665" w:type="dxa"/>
          </w:tcPr>
          <w:p w:rsidR="00F07470" w:rsidRDefault="00F07470" w:rsidP="00556ADD">
            <w:r>
              <w:t>Внесение изменений в Основную образовательную программу дошкольного образования МАОУ "Гуринская СОШ" структурного подразделения "Детский сад д. Гурина"</w:t>
            </w:r>
          </w:p>
          <w:p w:rsidR="00D6025D" w:rsidRDefault="00D6025D" w:rsidP="00556ADD"/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</w:t>
            </w:r>
          </w:p>
        </w:tc>
        <w:tc>
          <w:tcPr>
            <w:tcW w:w="1855" w:type="dxa"/>
          </w:tcPr>
          <w:p w:rsidR="00F07470" w:rsidRDefault="00F07470" w:rsidP="00565356">
            <w:r>
              <w:t>Заведующий</w:t>
            </w:r>
          </w:p>
        </w:tc>
        <w:tc>
          <w:tcPr>
            <w:tcW w:w="1796" w:type="dxa"/>
          </w:tcPr>
          <w:p w:rsidR="00F07470" w:rsidRDefault="00F07470" w:rsidP="00556ADD">
            <w:r>
              <w:t>Август 201</w:t>
            </w:r>
            <w:r w:rsidR="00E12122">
              <w:t>8</w:t>
            </w:r>
          </w:p>
        </w:tc>
      </w:tr>
      <w:tr w:rsidR="00F07470" w:rsidTr="00D6025D">
        <w:tc>
          <w:tcPr>
            <w:tcW w:w="9571" w:type="dxa"/>
            <w:gridSpan w:val="6"/>
          </w:tcPr>
          <w:p w:rsidR="00F07470" w:rsidRPr="00B151F5" w:rsidRDefault="00F07470" w:rsidP="00562564">
            <w:pPr>
              <w:jc w:val="center"/>
              <w:rPr>
                <w:b/>
              </w:rPr>
            </w:pPr>
            <w:r w:rsidRPr="00B151F5">
              <w:rPr>
                <w:b/>
              </w:rPr>
              <w:t>Практический этап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1</w:t>
            </w:r>
          </w:p>
        </w:tc>
        <w:tc>
          <w:tcPr>
            <w:tcW w:w="3665" w:type="dxa"/>
          </w:tcPr>
          <w:p w:rsidR="00F07470" w:rsidRDefault="00F07470" w:rsidP="00556ADD">
            <w:r>
              <w:t xml:space="preserve">Обновление РППС в группах в соответствии с мероприятиями </w:t>
            </w:r>
            <w:r>
              <w:lastRenderedPageBreak/>
              <w:t xml:space="preserve">проекта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lastRenderedPageBreak/>
              <w:t>Родители Воспитатели</w:t>
            </w:r>
          </w:p>
        </w:tc>
        <w:tc>
          <w:tcPr>
            <w:tcW w:w="1855" w:type="dxa"/>
          </w:tcPr>
          <w:p w:rsidR="00F07470" w:rsidRDefault="00F07470" w:rsidP="00565356">
            <w:r>
              <w:t>Заведующий</w:t>
            </w:r>
          </w:p>
        </w:tc>
        <w:tc>
          <w:tcPr>
            <w:tcW w:w="1796" w:type="dxa"/>
          </w:tcPr>
          <w:p w:rsidR="00F07470" w:rsidRDefault="00F07470" w:rsidP="00556ADD">
            <w:r>
              <w:t>По мере необходимости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lastRenderedPageBreak/>
              <w:t>2</w:t>
            </w:r>
          </w:p>
        </w:tc>
        <w:tc>
          <w:tcPr>
            <w:tcW w:w="3665" w:type="dxa"/>
          </w:tcPr>
          <w:p w:rsidR="00F07470" w:rsidRDefault="00F07470" w:rsidP="00556ADD">
            <w:r>
              <w:t xml:space="preserve">Оформление в группах папки-передвижки о реализации проекта «Читаем вместе»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 xml:space="preserve">Родители </w:t>
            </w:r>
          </w:p>
        </w:tc>
        <w:tc>
          <w:tcPr>
            <w:tcW w:w="1855" w:type="dxa"/>
          </w:tcPr>
          <w:p w:rsidR="00F07470" w:rsidRDefault="00F07470" w:rsidP="00565356">
            <w:r>
              <w:t>Заведующий</w:t>
            </w:r>
          </w:p>
        </w:tc>
        <w:tc>
          <w:tcPr>
            <w:tcW w:w="1796" w:type="dxa"/>
          </w:tcPr>
          <w:p w:rsidR="00F07470" w:rsidRDefault="00F07470" w:rsidP="00556ADD">
            <w:r>
              <w:t>Август 201</w:t>
            </w:r>
            <w:r w:rsidR="00E12122">
              <w:t>8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3</w:t>
            </w:r>
          </w:p>
        </w:tc>
        <w:tc>
          <w:tcPr>
            <w:tcW w:w="3665" w:type="dxa"/>
          </w:tcPr>
          <w:p w:rsidR="00F07470" w:rsidRDefault="00F07470" w:rsidP="00556ADD">
            <w:r>
              <w:t>Деловая игра «Чудо, имя которому детская книга»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</w:t>
            </w:r>
          </w:p>
        </w:tc>
        <w:tc>
          <w:tcPr>
            <w:tcW w:w="1855" w:type="dxa"/>
          </w:tcPr>
          <w:p w:rsidR="00F07470" w:rsidRDefault="00F07470" w:rsidP="00565356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Сентябрь 201</w:t>
            </w:r>
            <w:r w:rsidR="00E12122">
              <w:t>8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4</w:t>
            </w:r>
          </w:p>
        </w:tc>
        <w:tc>
          <w:tcPr>
            <w:tcW w:w="3665" w:type="dxa"/>
          </w:tcPr>
          <w:p w:rsidR="00F07470" w:rsidRDefault="00F07470" w:rsidP="00F07470">
            <w:r>
              <w:t>Консул</w:t>
            </w:r>
            <w:r w:rsidR="0011246A">
              <w:t>ьтация на родительском собрании</w:t>
            </w:r>
            <w:r>
              <w:t xml:space="preserve">  группы  «Читаем всей семьей» 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Родители</w:t>
            </w:r>
          </w:p>
        </w:tc>
        <w:tc>
          <w:tcPr>
            <w:tcW w:w="1855" w:type="dxa"/>
          </w:tcPr>
          <w:p w:rsidR="00F07470" w:rsidRDefault="00F07470" w:rsidP="00556ADD">
            <w:r>
              <w:t>Воспитатели</w:t>
            </w:r>
          </w:p>
        </w:tc>
        <w:tc>
          <w:tcPr>
            <w:tcW w:w="1796" w:type="dxa"/>
          </w:tcPr>
          <w:p w:rsidR="00F07470" w:rsidRDefault="00F07470" w:rsidP="00556ADD">
            <w:r>
              <w:t>Сентябрь 201</w:t>
            </w:r>
            <w:r w:rsidR="00E12122">
              <w:t>8</w:t>
            </w:r>
          </w:p>
        </w:tc>
      </w:tr>
      <w:tr w:rsidR="00F07470" w:rsidTr="00D6025D">
        <w:tc>
          <w:tcPr>
            <w:tcW w:w="540" w:type="dxa"/>
          </w:tcPr>
          <w:p w:rsidR="00F07470" w:rsidRDefault="00F07470" w:rsidP="00556ADD">
            <w:r>
              <w:t>5</w:t>
            </w:r>
          </w:p>
        </w:tc>
        <w:tc>
          <w:tcPr>
            <w:tcW w:w="3665" w:type="dxa"/>
          </w:tcPr>
          <w:p w:rsidR="00F07470" w:rsidRDefault="00F07470" w:rsidP="00556ADD">
            <w:r>
              <w:t>Организация мобильной библиотеки в ДОУ, вклю</w:t>
            </w:r>
            <w:r w:rsidR="00E2668E">
              <w:t xml:space="preserve">чая </w:t>
            </w:r>
            <w:proofErr w:type="spellStart"/>
            <w:r w:rsidR="00E2668E">
              <w:t>книговорот</w:t>
            </w:r>
            <w:proofErr w:type="spellEnd"/>
            <w:r w:rsidR="00E2668E">
              <w:t xml:space="preserve"> «Волшебная сумочка</w:t>
            </w:r>
            <w:r>
              <w:t xml:space="preserve">» </w:t>
            </w:r>
          </w:p>
        </w:tc>
        <w:tc>
          <w:tcPr>
            <w:tcW w:w="1715" w:type="dxa"/>
            <w:gridSpan w:val="2"/>
          </w:tcPr>
          <w:p w:rsidR="00F07470" w:rsidRDefault="00F07470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F07470" w:rsidRDefault="0011246A" w:rsidP="00556ADD">
            <w:r>
              <w:t xml:space="preserve">Библиотекарь </w:t>
            </w:r>
          </w:p>
          <w:p w:rsidR="0011246A" w:rsidRDefault="0011246A" w:rsidP="00556ADD">
            <w:r>
              <w:t>Гусельникова М.И.</w:t>
            </w:r>
          </w:p>
        </w:tc>
        <w:tc>
          <w:tcPr>
            <w:tcW w:w="1796" w:type="dxa"/>
          </w:tcPr>
          <w:p w:rsidR="00F07470" w:rsidRDefault="00F07470" w:rsidP="00556ADD">
            <w:r>
              <w:t>Сентябрь 201</w:t>
            </w:r>
            <w:r w:rsidR="00E12122">
              <w:t>8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6</w:t>
            </w:r>
          </w:p>
        </w:tc>
        <w:tc>
          <w:tcPr>
            <w:tcW w:w="3665" w:type="dxa"/>
          </w:tcPr>
          <w:p w:rsidR="0011246A" w:rsidRDefault="0011246A" w:rsidP="00556ADD">
            <w:r>
              <w:t>Стендовая информация в группе «Чтение детям от 3-7 лет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 xml:space="preserve">Родители Воспитатели  </w:t>
            </w:r>
          </w:p>
        </w:tc>
        <w:tc>
          <w:tcPr>
            <w:tcW w:w="1855" w:type="dxa"/>
          </w:tcPr>
          <w:p w:rsidR="0011246A" w:rsidRDefault="0011246A" w:rsidP="00EB049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Октябрь 201</w:t>
            </w:r>
            <w:r w:rsidR="00E12122">
              <w:t>8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7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Разработка буклетов «Что читать детям» </w:t>
            </w:r>
            <w:proofErr w:type="gramStart"/>
            <w:r>
              <w:t xml:space="preserve">( </w:t>
            </w:r>
            <w:proofErr w:type="gramEnd"/>
            <w:r>
              <w:t xml:space="preserve">3-4 года; 4-5 лет; 5-6 лет; 6-7 лет)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Родители, педагоги Воспитатели</w:t>
            </w:r>
          </w:p>
        </w:tc>
        <w:tc>
          <w:tcPr>
            <w:tcW w:w="1855" w:type="dxa"/>
          </w:tcPr>
          <w:p w:rsidR="0011246A" w:rsidRDefault="0011246A" w:rsidP="00EB049D">
            <w:r>
              <w:t>Воспитатели</w:t>
            </w:r>
          </w:p>
        </w:tc>
        <w:tc>
          <w:tcPr>
            <w:tcW w:w="1796" w:type="dxa"/>
          </w:tcPr>
          <w:p w:rsidR="0011246A" w:rsidRDefault="00E12122" w:rsidP="00556ADD">
            <w:r>
              <w:t>Октябрь 2018</w:t>
            </w:r>
            <w:r w:rsidR="0011246A">
              <w:t xml:space="preserve"> г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8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Тематическое посещение  школьной, сельской   библиотек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Воспитатель</w:t>
            </w:r>
          </w:p>
        </w:tc>
        <w:tc>
          <w:tcPr>
            <w:tcW w:w="1796" w:type="dxa"/>
          </w:tcPr>
          <w:p w:rsidR="0011246A" w:rsidRDefault="0011246A" w:rsidP="00556ADD">
            <w:r>
              <w:t>ежемесячно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9</w:t>
            </w:r>
          </w:p>
        </w:tc>
        <w:tc>
          <w:tcPr>
            <w:tcW w:w="3665" w:type="dxa"/>
          </w:tcPr>
          <w:p w:rsidR="0011246A" w:rsidRDefault="0011246A" w:rsidP="00F07470">
            <w:r>
              <w:t xml:space="preserve">Культурная практика «Мама, почитай-ка»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EB049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1раз в 2 месяца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10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Культурная практика «Папа, почитай-ка»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1раз в 2 месяца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11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Конкурс «Сочиняем сказку вместе»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 xml:space="preserve"> 1 раз в квартал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12</w:t>
            </w:r>
          </w:p>
        </w:tc>
        <w:tc>
          <w:tcPr>
            <w:tcW w:w="3665" w:type="dxa"/>
          </w:tcPr>
          <w:p w:rsidR="0011246A" w:rsidRDefault="0011246A" w:rsidP="00556ADD">
            <w:r>
              <w:t>Книжные выставки:</w:t>
            </w:r>
          </w:p>
          <w:p w:rsidR="0011246A" w:rsidRDefault="0011246A" w:rsidP="00556ADD">
            <w:r>
              <w:t xml:space="preserve"> 1. Елена Коньшина</w:t>
            </w:r>
          </w:p>
          <w:p w:rsidR="0011246A" w:rsidRDefault="0011246A" w:rsidP="00556ADD">
            <w:r>
              <w:t xml:space="preserve">2. Василий Климов, </w:t>
            </w:r>
          </w:p>
          <w:p w:rsidR="0011246A" w:rsidRDefault="0011246A" w:rsidP="00556ADD">
            <w:r>
              <w:t>3. С.Я. Маршак А. Линдгрен</w:t>
            </w:r>
          </w:p>
          <w:p w:rsidR="0011246A" w:rsidRDefault="0011246A" w:rsidP="00556ADD">
            <w:r>
              <w:t xml:space="preserve"> 4. Э. Н. Успенский</w:t>
            </w:r>
          </w:p>
          <w:p w:rsidR="0011246A" w:rsidRDefault="0011246A" w:rsidP="00556ADD">
            <w:r>
              <w:t xml:space="preserve"> 5. Л.М. Кузьмин Шарль Перро 6. М.М. Пришвин С.В. Михалков </w:t>
            </w:r>
          </w:p>
          <w:p w:rsidR="0011246A" w:rsidRDefault="0011246A" w:rsidP="00556ADD">
            <w:r>
              <w:t xml:space="preserve">7. К.И. Чуковский </w:t>
            </w:r>
          </w:p>
          <w:p w:rsidR="0011246A" w:rsidRDefault="0011246A" w:rsidP="00556ADD">
            <w:r>
              <w:t xml:space="preserve">8. К.Г. Паустовский Е. А. Благинина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   к юбилеям детских писателей</w:t>
            </w:r>
          </w:p>
        </w:tc>
        <w:tc>
          <w:tcPr>
            <w:tcW w:w="1796" w:type="dxa"/>
          </w:tcPr>
          <w:p w:rsidR="0011246A" w:rsidRDefault="0011246A" w:rsidP="00556ADD"/>
          <w:p w:rsidR="0011246A" w:rsidRDefault="0011246A" w:rsidP="00556ADD">
            <w:r>
              <w:t xml:space="preserve">Сентябрь Октябрь Ноябрь Декабрь Январь </w:t>
            </w:r>
          </w:p>
          <w:p w:rsidR="0011246A" w:rsidRDefault="0011246A" w:rsidP="00556ADD">
            <w:r>
              <w:t xml:space="preserve">Февраль </w:t>
            </w:r>
          </w:p>
          <w:p w:rsidR="0011246A" w:rsidRDefault="0011246A" w:rsidP="00556ADD">
            <w:r>
              <w:t xml:space="preserve">Март </w:t>
            </w:r>
          </w:p>
          <w:p w:rsidR="0011246A" w:rsidRDefault="0011246A" w:rsidP="00556ADD">
            <w:r>
              <w:t>Май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13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Акция «Волшебная сумка» «Уроки вежливости от С.Я. Маршака»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 xml:space="preserve">Педагоги, воспитанники, </w:t>
            </w:r>
          </w:p>
        </w:tc>
        <w:tc>
          <w:tcPr>
            <w:tcW w:w="1855" w:type="dxa"/>
          </w:tcPr>
          <w:p w:rsidR="0011246A" w:rsidRDefault="0011246A" w:rsidP="00556ADD">
            <w:r>
              <w:t>Родители, дети, воспитатели</w:t>
            </w:r>
          </w:p>
        </w:tc>
        <w:tc>
          <w:tcPr>
            <w:tcW w:w="1796" w:type="dxa"/>
          </w:tcPr>
          <w:p w:rsidR="0011246A" w:rsidRDefault="0011246A" w:rsidP="00556ADD"/>
          <w:p w:rsidR="0011246A" w:rsidRDefault="00E12122" w:rsidP="00556ADD">
            <w:r>
              <w:t>03.11 2018</w:t>
            </w:r>
            <w:r w:rsidR="0011246A">
              <w:t>г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14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Промежуточный мониторинг </w:t>
            </w:r>
          </w:p>
        </w:tc>
        <w:tc>
          <w:tcPr>
            <w:tcW w:w="1715" w:type="dxa"/>
            <w:gridSpan w:val="2"/>
          </w:tcPr>
          <w:p w:rsidR="0011246A" w:rsidRDefault="0011246A" w:rsidP="00556ADD"/>
        </w:tc>
        <w:tc>
          <w:tcPr>
            <w:tcW w:w="1855" w:type="dxa"/>
          </w:tcPr>
          <w:p w:rsidR="0011246A" w:rsidRDefault="0011246A" w:rsidP="00556ADD">
            <w:r>
              <w:t>Родители Педагоги</w:t>
            </w:r>
          </w:p>
        </w:tc>
        <w:tc>
          <w:tcPr>
            <w:tcW w:w="1796" w:type="dxa"/>
          </w:tcPr>
          <w:p w:rsidR="0011246A" w:rsidRDefault="00E12122" w:rsidP="00556ADD">
            <w:r>
              <w:t>Декабрь 2018</w:t>
            </w:r>
            <w:r w:rsidR="0011246A">
              <w:t xml:space="preserve"> г.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15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Неделя детской книги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родители, воспитанники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>Апрель 201</w:t>
            </w:r>
            <w:r w:rsidR="00E12122">
              <w:t>9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16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Акция «Подари книгу детскому саду»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воспитанники, родители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E12122" w:rsidP="00556ADD">
            <w:r>
              <w:t>Апрель 2019</w:t>
            </w:r>
            <w:r w:rsidR="0011246A">
              <w:t xml:space="preserve"> г.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17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Чтение художественной </w:t>
            </w:r>
            <w:r>
              <w:lastRenderedPageBreak/>
              <w:t xml:space="preserve">литературы, игры драматизации, сюжетно- ролевые игры, театрализованная деятельность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lastRenderedPageBreak/>
              <w:t xml:space="preserve">Педагоги, </w:t>
            </w:r>
            <w:r>
              <w:lastRenderedPageBreak/>
              <w:t>воспитанники, родители</w:t>
            </w:r>
          </w:p>
        </w:tc>
        <w:tc>
          <w:tcPr>
            <w:tcW w:w="1855" w:type="dxa"/>
          </w:tcPr>
          <w:p w:rsidR="0011246A" w:rsidRDefault="0011246A" w:rsidP="00556ADD">
            <w:r>
              <w:lastRenderedPageBreak/>
              <w:t>Воспитатели</w:t>
            </w:r>
          </w:p>
        </w:tc>
        <w:tc>
          <w:tcPr>
            <w:tcW w:w="1796" w:type="dxa"/>
          </w:tcPr>
          <w:p w:rsidR="0011246A" w:rsidRDefault="0011246A" w:rsidP="00556ADD">
            <w:r>
              <w:t xml:space="preserve">По плану </w:t>
            </w:r>
            <w:r>
              <w:lastRenderedPageBreak/>
              <w:t>воспитателей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lastRenderedPageBreak/>
              <w:t>18</w:t>
            </w:r>
          </w:p>
        </w:tc>
        <w:tc>
          <w:tcPr>
            <w:tcW w:w="3665" w:type="dxa"/>
          </w:tcPr>
          <w:p w:rsidR="0011246A" w:rsidRDefault="0011246A" w:rsidP="00556ADD">
            <w:r>
              <w:t>Акция «От Пушкина до Пушкина» (Пушкинский день – день русского языка): Конкурс «В мире пушкинских сказок» Мини-викторина по произведениям А.С.Пушкина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Педагоги, воспитанники, родители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E12122" w:rsidP="00556ADD">
            <w:r>
              <w:t>06. 06. 2019</w:t>
            </w:r>
            <w:r w:rsidR="0011246A">
              <w:t xml:space="preserve"> г.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19</w:t>
            </w:r>
          </w:p>
        </w:tc>
        <w:tc>
          <w:tcPr>
            <w:tcW w:w="3665" w:type="dxa"/>
          </w:tcPr>
          <w:p w:rsidR="0011246A" w:rsidRDefault="0011246A" w:rsidP="00556ADD">
            <w:r>
              <w:t xml:space="preserve">Обобщение опыта семейного воспитания по приобщению детей к художественной литературе. Видео-презентация «Наши домашние чтения» </w:t>
            </w:r>
          </w:p>
        </w:tc>
        <w:tc>
          <w:tcPr>
            <w:tcW w:w="1715" w:type="dxa"/>
            <w:gridSpan w:val="2"/>
          </w:tcPr>
          <w:p w:rsidR="0011246A" w:rsidRDefault="0011246A" w:rsidP="00556ADD">
            <w:r>
              <w:t>Родители</w:t>
            </w:r>
          </w:p>
        </w:tc>
        <w:tc>
          <w:tcPr>
            <w:tcW w:w="1855" w:type="dxa"/>
          </w:tcPr>
          <w:p w:rsidR="0011246A" w:rsidRDefault="0011246A" w:rsidP="00556ADD">
            <w:r>
              <w:t>Воспитатели</w:t>
            </w:r>
          </w:p>
        </w:tc>
        <w:tc>
          <w:tcPr>
            <w:tcW w:w="1796" w:type="dxa"/>
          </w:tcPr>
          <w:p w:rsidR="0011246A" w:rsidRDefault="00E12122" w:rsidP="00556ADD">
            <w:r>
              <w:t>Май 2019</w:t>
            </w:r>
            <w:r w:rsidR="0011246A">
              <w:t xml:space="preserve"> г</w:t>
            </w:r>
          </w:p>
        </w:tc>
      </w:tr>
      <w:tr w:rsidR="0011246A" w:rsidTr="00D6025D">
        <w:tc>
          <w:tcPr>
            <w:tcW w:w="9571" w:type="dxa"/>
            <w:gridSpan w:val="6"/>
          </w:tcPr>
          <w:p w:rsidR="0011246A" w:rsidRPr="00B151F5" w:rsidRDefault="0011246A" w:rsidP="00B151F5">
            <w:pPr>
              <w:jc w:val="center"/>
              <w:rPr>
                <w:b/>
              </w:rPr>
            </w:pPr>
            <w:r w:rsidRPr="00B151F5">
              <w:rPr>
                <w:b/>
              </w:rPr>
              <w:t>Заключительный этап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1</w:t>
            </w:r>
          </w:p>
        </w:tc>
        <w:tc>
          <w:tcPr>
            <w:tcW w:w="3679" w:type="dxa"/>
            <w:gridSpan w:val="2"/>
          </w:tcPr>
          <w:p w:rsidR="0011246A" w:rsidRDefault="0011246A" w:rsidP="00556ADD">
            <w:r>
              <w:t xml:space="preserve">Формирование пакета документов по реализации проекта </w:t>
            </w:r>
          </w:p>
        </w:tc>
        <w:tc>
          <w:tcPr>
            <w:tcW w:w="1701" w:type="dxa"/>
          </w:tcPr>
          <w:p w:rsidR="0011246A" w:rsidRDefault="0011246A" w:rsidP="00556ADD">
            <w:r>
              <w:t>Педагоги</w:t>
            </w:r>
          </w:p>
        </w:tc>
        <w:tc>
          <w:tcPr>
            <w:tcW w:w="1855" w:type="dxa"/>
          </w:tcPr>
          <w:p w:rsidR="0011246A" w:rsidRDefault="00E12122" w:rsidP="00556ADD">
            <w:r>
              <w:t>И.А</w:t>
            </w:r>
            <w:r w:rsidR="0011246A">
              <w:t xml:space="preserve">. </w:t>
            </w:r>
            <w:r>
              <w:t>Надымова</w:t>
            </w:r>
          </w:p>
        </w:tc>
        <w:tc>
          <w:tcPr>
            <w:tcW w:w="1796" w:type="dxa"/>
          </w:tcPr>
          <w:p w:rsidR="0011246A" w:rsidRDefault="00E12122" w:rsidP="00556ADD">
            <w:r>
              <w:t>Июнь 2019</w:t>
            </w:r>
            <w:r w:rsidR="0011246A">
              <w:t xml:space="preserve"> г.</w:t>
            </w:r>
          </w:p>
        </w:tc>
      </w:tr>
      <w:tr w:rsidR="0011246A" w:rsidTr="00D6025D">
        <w:tc>
          <w:tcPr>
            <w:tcW w:w="540" w:type="dxa"/>
          </w:tcPr>
          <w:p w:rsidR="0011246A" w:rsidRDefault="0011246A" w:rsidP="00556ADD">
            <w:r>
              <w:t>2</w:t>
            </w:r>
          </w:p>
        </w:tc>
        <w:tc>
          <w:tcPr>
            <w:tcW w:w="3679" w:type="dxa"/>
            <w:gridSpan w:val="2"/>
          </w:tcPr>
          <w:p w:rsidR="0011246A" w:rsidRDefault="0011246A" w:rsidP="00556ADD">
            <w:r>
              <w:t xml:space="preserve">Итоговый мониторинг (анкетирование) </w:t>
            </w:r>
          </w:p>
        </w:tc>
        <w:tc>
          <w:tcPr>
            <w:tcW w:w="1701" w:type="dxa"/>
          </w:tcPr>
          <w:p w:rsidR="0011246A" w:rsidRDefault="0011246A" w:rsidP="00556ADD">
            <w:r>
              <w:t xml:space="preserve"> Педагоги, родители</w:t>
            </w:r>
          </w:p>
        </w:tc>
        <w:tc>
          <w:tcPr>
            <w:tcW w:w="1855" w:type="dxa"/>
          </w:tcPr>
          <w:p w:rsidR="0011246A" w:rsidRDefault="0011246A" w:rsidP="00EB049D">
            <w:r>
              <w:t>Воспитатели</w:t>
            </w:r>
          </w:p>
        </w:tc>
        <w:tc>
          <w:tcPr>
            <w:tcW w:w="1796" w:type="dxa"/>
          </w:tcPr>
          <w:p w:rsidR="0011246A" w:rsidRDefault="00E12122" w:rsidP="00556ADD">
            <w:r>
              <w:t>Июнь 2019</w:t>
            </w:r>
            <w:r w:rsidR="0011246A">
              <w:t xml:space="preserve"> г.</w:t>
            </w:r>
          </w:p>
        </w:tc>
      </w:tr>
    </w:tbl>
    <w:p w:rsidR="00556ADD" w:rsidRDefault="00556ADD" w:rsidP="00556ADD"/>
    <w:p w:rsidR="00DF7ABC" w:rsidRPr="00DF7ABC" w:rsidRDefault="00DF7ABC" w:rsidP="00DF7ABC">
      <w:pPr>
        <w:rPr>
          <w:b/>
          <w:sz w:val="28"/>
          <w:szCs w:val="28"/>
        </w:rPr>
      </w:pPr>
      <w:r w:rsidRPr="00DF7ABC">
        <w:rPr>
          <w:b/>
          <w:sz w:val="28"/>
          <w:szCs w:val="28"/>
        </w:rPr>
        <w:t>Результаты реализации проекта: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1.Повысился интерес детей и родителей к книге, к процессу чтения художественной литературы.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2.Возродилась традиция совместного семейного чтения.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3.Внедрены совместные формы образования культурной практики «Читаем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вместе».</w:t>
      </w:r>
    </w:p>
    <w:p w:rsidR="006F268A" w:rsidRDefault="006F268A" w:rsidP="006F268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4.Создали условия для организации мобильных библиотек и </w:t>
      </w:r>
      <w:r w:rsidRPr="00E26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метода </w:t>
      </w:r>
      <w:proofErr w:type="spellStart"/>
      <w:r>
        <w:rPr>
          <w:sz w:val="28"/>
          <w:szCs w:val="28"/>
        </w:rPr>
        <w:t>книговорота</w:t>
      </w:r>
      <w:proofErr w:type="spellEnd"/>
      <w:r>
        <w:rPr>
          <w:sz w:val="28"/>
          <w:szCs w:val="28"/>
        </w:rPr>
        <w:t xml:space="preserve"> «Волшебная сумка».</w:t>
      </w:r>
    </w:p>
    <w:p w:rsidR="006F268A" w:rsidRDefault="006F268A" w:rsidP="00DF7A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268A" w:rsidRDefault="006F268A" w:rsidP="00DF7A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268A" w:rsidRDefault="006F268A" w:rsidP="00DF7A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268A" w:rsidRDefault="006F268A" w:rsidP="00DF7ABC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6F268A" w:rsidSect="005F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18BE"/>
    <w:multiLevelType w:val="hybridMultilevel"/>
    <w:tmpl w:val="C9123BB4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292DF9"/>
    <w:multiLevelType w:val="hybridMultilevel"/>
    <w:tmpl w:val="3F120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C3666"/>
    <w:multiLevelType w:val="hybridMultilevel"/>
    <w:tmpl w:val="8DF0A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DD"/>
    <w:rsid w:val="0011246A"/>
    <w:rsid w:val="00194415"/>
    <w:rsid w:val="001979FD"/>
    <w:rsid w:val="0021467E"/>
    <w:rsid w:val="00462A89"/>
    <w:rsid w:val="004F7A7A"/>
    <w:rsid w:val="00556ADD"/>
    <w:rsid w:val="00562564"/>
    <w:rsid w:val="005F210F"/>
    <w:rsid w:val="006F268A"/>
    <w:rsid w:val="00787481"/>
    <w:rsid w:val="007979F8"/>
    <w:rsid w:val="0081761A"/>
    <w:rsid w:val="0083472C"/>
    <w:rsid w:val="008D6E7E"/>
    <w:rsid w:val="00957F0D"/>
    <w:rsid w:val="009E4F41"/>
    <w:rsid w:val="00AB1D98"/>
    <w:rsid w:val="00B14381"/>
    <w:rsid w:val="00B151F5"/>
    <w:rsid w:val="00B80572"/>
    <w:rsid w:val="00BB3C61"/>
    <w:rsid w:val="00C60221"/>
    <w:rsid w:val="00D43EDA"/>
    <w:rsid w:val="00D6025D"/>
    <w:rsid w:val="00DF7ABC"/>
    <w:rsid w:val="00E12122"/>
    <w:rsid w:val="00E2668E"/>
    <w:rsid w:val="00F0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Айзек</cp:lastModifiedBy>
  <cp:revision>9</cp:revision>
  <dcterms:created xsi:type="dcterms:W3CDTF">2017-09-20T08:39:00Z</dcterms:created>
  <dcterms:modified xsi:type="dcterms:W3CDTF">2019-08-08T18:07:00Z</dcterms:modified>
</cp:coreProperties>
</file>