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EB" w:rsidRDefault="001C2DEB" w:rsidP="00EA5130">
      <w:pPr>
        <w:ind w:left="-567" w:firstLine="567"/>
        <w:jc w:val="center"/>
        <w:rPr>
          <w:rFonts w:cs="Times New Roman CYR"/>
          <w:b/>
          <w:bCs/>
        </w:rPr>
      </w:pPr>
      <w:bookmarkStart w:id="0" w:name="_GoBack"/>
      <w:r>
        <w:rPr>
          <w:rFonts w:cs="Times New Roman CYR"/>
          <w:b/>
          <w:bCs/>
        </w:rPr>
        <w:t xml:space="preserve">Аннотация к рабочим программам </w:t>
      </w:r>
      <w:proofErr w:type="gramStart"/>
      <w:r>
        <w:rPr>
          <w:rFonts w:cs="Times New Roman CYR"/>
          <w:b/>
          <w:bCs/>
        </w:rPr>
        <w:t>по</w:t>
      </w:r>
      <w:proofErr w:type="gramEnd"/>
      <w:r w:rsidR="00CB1616">
        <w:rPr>
          <w:rFonts w:cs="Times New Roman CYR"/>
          <w:b/>
          <w:bCs/>
        </w:rPr>
        <w:t xml:space="preserve"> ИЗО в 1 – 4 классах</w:t>
      </w:r>
    </w:p>
    <w:p w:rsidR="001D0C52" w:rsidRPr="00EA5130" w:rsidRDefault="00EA5130" w:rsidP="00EA5130">
      <w:pPr>
        <w:ind w:left="-567" w:firstLine="567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на 2020 – 2021 учебный год</w:t>
      </w:r>
    </w:p>
    <w:bookmarkEnd w:id="0"/>
    <w:p w:rsidR="001D0C52" w:rsidRPr="00D27784" w:rsidRDefault="001D0C52" w:rsidP="001D0C52">
      <w:pPr>
        <w:ind w:left="-567" w:firstLine="567"/>
        <w:jc w:val="both"/>
        <w:rPr>
          <w:rFonts w:ascii="Times New Roman" w:hAnsi="Times New Roman"/>
        </w:rPr>
      </w:pPr>
      <w:r w:rsidRPr="00D27784">
        <w:rPr>
          <w:rFonts w:ascii="Times New Roman" w:hAnsi="Times New Roman"/>
        </w:rPr>
        <w:t xml:space="preserve">Рабочая программа учебного предмета «Изобразительное искусство» разработана на основе Федерального государственного общеобразовательного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</w:t>
      </w:r>
      <w:r w:rsidRPr="00D27784">
        <w:rPr>
          <w:rStyle w:val="FontStyle19"/>
        </w:rPr>
        <w:t xml:space="preserve">авторской   программы Б.М. </w:t>
      </w:r>
      <w:proofErr w:type="spellStart"/>
      <w:r w:rsidRPr="00D27784">
        <w:rPr>
          <w:rStyle w:val="FontStyle19"/>
        </w:rPr>
        <w:t>Неменского</w:t>
      </w:r>
      <w:proofErr w:type="spellEnd"/>
      <w:r w:rsidRPr="00D27784">
        <w:rPr>
          <w:rStyle w:val="FontStyle19"/>
        </w:rPr>
        <w:t xml:space="preserve">, </w:t>
      </w:r>
      <w:proofErr w:type="spellStart"/>
      <w:r w:rsidRPr="00D27784">
        <w:rPr>
          <w:rStyle w:val="FontStyle19"/>
        </w:rPr>
        <w:t>Л.А.Неменской</w:t>
      </w:r>
      <w:proofErr w:type="spellEnd"/>
      <w:r w:rsidRPr="00D27784">
        <w:rPr>
          <w:rStyle w:val="FontStyle19"/>
        </w:rPr>
        <w:t>, Н.А. Горяева и др.</w:t>
      </w:r>
      <w:r w:rsidRPr="00D27784">
        <w:rPr>
          <w:rFonts w:ascii="Times New Roman" w:hAnsi="Times New Roman"/>
        </w:rPr>
        <w:t xml:space="preserve"> </w:t>
      </w:r>
      <w:r w:rsidRPr="00D27784">
        <w:rPr>
          <w:rStyle w:val="FontStyle19"/>
        </w:rPr>
        <w:t>«Изобразительное искусство</w:t>
      </w:r>
      <w:r>
        <w:rPr>
          <w:rFonts w:ascii="Times New Roman" w:hAnsi="Times New Roman"/>
        </w:rPr>
        <w:t xml:space="preserve">. </w:t>
      </w:r>
      <w:r w:rsidRPr="00D27784">
        <w:rPr>
          <w:rFonts w:ascii="Times New Roman" w:hAnsi="Times New Roman"/>
        </w:rPr>
        <w:t>М.: «Просвещение», 2011</w:t>
      </w:r>
      <w:r>
        <w:rPr>
          <w:rFonts w:ascii="Times New Roman" w:hAnsi="Times New Roman"/>
        </w:rPr>
        <w:t>-2014</w:t>
      </w:r>
      <w:r w:rsidRPr="00D27784">
        <w:rPr>
          <w:rFonts w:ascii="Times New Roman" w:hAnsi="Times New Roman"/>
        </w:rPr>
        <w:t>г.</w:t>
      </w:r>
    </w:p>
    <w:p w:rsidR="001D0C52" w:rsidRPr="00D27784" w:rsidRDefault="001D0C52" w:rsidP="001D0C52">
      <w:pPr>
        <w:ind w:left="-567" w:firstLine="567"/>
        <w:jc w:val="both"/>
        <w:rPr>
          <w:rFonts w:ascii="Times New Roman" w:hAnsi="Times New Roman"/>
        </w:rPr>
      </w:pPr>
    </w:p>
    <w:p w:rsidR="001D0C52" w:rsidRDefault="001D0C52" w:rsidP="001D0C52">
      <w:pPr>
        <w:ind w:left="-567" w:firstLine="567"/>
        <w:jc w:val="both"/>
        <w:rPr>
          <w:rFonts w:ascii="Times New Roman" w:hAnsi="Times New Roman"/>
        </w:rPr>
      </w:pPr>
      <w:r w:rsidRPr="00D27784">
        <w:rPr>
          <w:rFonts w:ascii="Times New Roman" w:hAnsi="Times New Roman"/>
        </w:rPr>
        <w:t xml:space="preserve">Рабочие программы. Предметная линия учебников под редакцией </w:t>
      </w:r>
      <w:proofErr w:type="spellStart"/>
      <w:r w:rsidRPr="00D27784">
        <w:rPr>
          <w:rFonts w:ascii="Times New Roman" w:hAnsi="Times New Roman"/>
        </w:rPr>
        <w:t>Б.М.Неменского</w:t>
      </w:r>
      <w:proofErr w:type="spellEnd"/>
      <w:r w:rsidRPr="00D27784">
        <w:rPr>
          <w:rFonts w:ascii="Times New Roman" w:hAnsi="Times New Roman"/>
        </w:rPr>
        <w:t>. 1-4 класс</w:t>
      </w:r>
      <w:proofErr w:type="gramStart"/>
      <w:r w:rsidRPr="00D27784">
        <w:rPr>
          <w:rFonts w:ascii="Times New Roman" w:hAnsi="Times New Roman"/>
        </w:rPr>
        <w:t>.</w:t>
      </w:r>
      <w:proofErr w:type="gramEnd"/>
      <w:r w:rsidRPr="00D27784">
        <w:rPr>
          <w:rFonts w:ascii="Times New Roman" w:hAnsi="Times New Roman"/>
        </w:rPr>
        <w:t xml:space="preserve">/ </w:t>
      </w:r>
      <w:proofErr w:type="gramStart"/>
      <w:r w:rsidRPr="00D27784">
        <w:rPr>
          <w:rFonts w:ascii="Times New Roman" w:hAnsi="Times New Roman"/>
        </w:rPr>
        <w:t>п</w:t>
      </w:r>
      <w:proofErr w:type="gramEnd"/>
      <w:r w:rsidRPr="00D27784">
        <w:rPr>
          <w:rFonts w:ascii="Times New Roman" w:hAnsi="Times New Roman"/>
        </w:rPr>
        <w:t xml:space="preserve">од ред. </w:t>
      </w:r>
      <w:proofErr w:type="spellStart"/>
      <w:r w:rsidRPr="00D27784">
        <w:rPr>
          <w:rFonts w:ascii="Times New Roman" w:hAnsi="Times New Roman"/>
        </w:rPr>
        <w:t>Неменского</w:t>
      </w:r>
      <w:proofErr w:type="spellEnd"/>
      <w:r w:rsidRPr="00D27784">
        <w:rPr>
          <w:rFonts w:ascii="Times New Roman" w:hAnsi="Times New Roman"/>
        </w:rPr>
        <w:t xml:space="preserve"> Б.М» </w:t>
      </w:r>
      <w:r w:rsidRPr="00D27784">
        <w:rPr>
          <w:rFonts w:ascii="Times New Roman" w:hAnsi="Times New Roman"/>
          <w:i/>
        </w:rPr>
        <w:t xml:space="preserve">М.: </w:t>
      </w:r>
      <w:r w:rsidRPr="00D27784">
        <w:rPr>
          <w:rFonts w:ascii="Times New Roman" w:hAnsi="Times New Roman"/>
        </w:rPr>
        <w:t>«Просвещение», 2013г</w:t>
      </w:r>
      <w:r w:rsidRPr="00D27784">
        <w:rPr>
          <w:rFonts w:ascii="Times New Roman" w:hAnsi="Times New Roman"/>
          <w:i/>
        </w:rPr>
        <w:t xml:space="preserve">.  </w:t>
      </w:r>
      <w:r w:rsidRPr="00D27784">
        <w:rPr>
          <w:rFonts w:ascii="Times New Roman" w:hAnsi="Times New Roman"/>
        </w:rPr>
        <w:t xml:space="preserve">г. К учебнику  Изобразительное искусство: каждый народ - художник: 4 класс /  </w:t>
      </w:r>
      <w:proofErr w:type="spellStart"/>
      <w:r w:rsidRPr="00D27784">
        <w:rPr>
          <w:rFonts w:ascii="Times New Roman" w:hAnsi="Times New Roman"/>
        </w:rPr>
        <w:t>Неменская</w:t>
      </w:r>
      <w:proofErr w:type="spellEnd"/>
      <w:r w:rsidRPr="00D27784">
        <w:rPr>
          <w:rFonts w:ascii="Times New Roman" w:hAnsi="Times New Roman"/>
        </w:rPr>
        <w:t xml:space="preserve"> Л.А. / под ред. </w:t>
      </w:r>
      <w:proofErr w:type="spellStart"/>
      <w:r w:rsidRPr="00D27784">
        <w:rPr>
          <w:rFonts w:ascii="Times New Roman" w:hAnsi="Times New Roman"/>
        </w:rPr>
        <w:t>Неменского</w:t>
      </w:r>
      <w:proofErr w:type="spellEnd"/>
      <w:r w:rsidRPr="00D27784">
        <w:rPr>
          <w:rFonts w:ascii="Times New Roman" w:hAnsi="Times New Roman"/>
        </w:rPr>
        <w:t xml:space="preserve"> Б.М. М.: «Просвещение», 2014</w:t>
      </w:r>
      <w:r>
        <w:rPr>
          <w:rFonts w:ascii="Times New Roman" w:hAnsi="Times New Roman"/>
        </w:rPr>
        <w:t xml:space="preserve"> </w:t>
      </w:r>
      <w:r w:rsidRPr="00D27784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1D0C52" w:rsidRPr="00D27784" w:rsidRDefault="001D0C52" w:rsidP="001D0C52">
      <w:pPr>
        <w:ind w:left="-567" w:firstLine="567"/>
        <w:jc w:val="both"/>
        <w:rPr>
          <w:rFonts w:ascii="Times New Roman" w:hAnsi="Times New Roman"/>
        </w:rPr>
      </w:pPr>
    </w:p>
    <w:p w:rsidR="001D0C52" w:rsidRPr="00E824C2" w:rsidRDefault="001D0C52" w:rsidP="001D0C52">
      <w:pPr>
        <w:jc w:val="both"/>
        <w:rPr>
          <w:rFonts w:ascii="Times New Roman" w:hAnsi="Times New Roman"/>
          <w:b/>
          <w:color w:val="000000"/>
        </w:rPr>
      </w:pPr>
      <w:r w:rsidRPr="00E824C2">
        <w:rPr>
          <w:rFonts w:ascii="Times New Roman" w:hAnsi="Times New Roman"/>
          <w:b/>
          <w:color w:val="000000"/>
        </w:rPr>
        <w:t>Нормативные документы, обеспечивающие реализацию программы:</w:t>
      </w:r>
    </w:p>
    <w:p w:rsidR="001D0C52" w:rsidRPr="00BE4AE0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•</w:t>
      </w:r>
      <w:r w:rsidRPr="00BE4AE0">
        <w:rPr>
          <w:rFonts w:ascii="Times New Roman" w:hAnsi="Times New Roman"/>
          <w:color w:val="000000"/>
        </w:rPr>
        <w:tab/>
        <w:t>«Закон об образовании в Российской Федерации» от 29 декабря 2012 №273 –ФЗ;</w:t>
      </w:r>
    </w:p>
    <w:p w:rsidR="001D0C52" w:rsidRPr="00BE4AE0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•</w:t>
      </w:r>
      <w:r w:rsidRPr="00BE4AE0">
        <w:rPr>
          <w:rFonts w:ascii="Times New Roman" w:hAnsi="Times New Roman"/>
          <w:color w:val="000000"/>
        </w:rPr>
        <w:tab/>
        <w:t xml:space="preserve">Приказ </w:t>
      </w:r>
      <w:proofErr w:type="spellStart"/>
      <w:r w:rsidRPr="00BE4AE0">
        <w:rPr>
          <w:rFonts w:ascii="Times New Roman" w:hAnsi="Times New Roman"/>
          <w:color w:val="000000"/>
        </w:rPr>
        <w:t>Минобрнауки</w:t>
      </w:r>
      <w:proofErr w:type="spellEnd"/>
      <w:r w:rsidRPr="00BE4AE0">
        <w:rPr>
          <w:rFonts w:ascii="Times New Roman" w:hAnsi="Times New Roman"/>
          <w:color w:val="000000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D0C52" w:rsidRPr="00BE4AE0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•</w:t>
      </w:r>
      <w:r w:rsidRPr="00BE4AE0">
        <w:rPr>
          <w:rFonts w:ascii="Times New Roman" w:hAnsi="Times New Roman"/>
          <w:color w:val="000000"/>
        </w:rPr>
        <w:tab/>
        <w:t xml:space="preserve">Приказ </w:t>
      </w:r>
      <w:proofErr w:type="spellStart"/>
      <w:r w:rsidRPr="00BE4AE0">
        <w:rPr>
          <w:rFonts w:ascii="Times New Roman" w:hAnsi="Times New Roman"/>
          <w:color w:val="000000"/>
        </w:rPr>
        <w:t>Минобрнауки</w:t>
      </w:r>
      <w:proofErr w:type="spellEnd"/>
      <w:r w:rsidRPr="00BE4AE0">
        <w:rPr>
          <w:rFonts w:ascii="Times New Roman" w:hAnsi="Times New Roman"/>
          <w:color w:val="000000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</w:t>
      </w:r>
      <w:r>
        <w:rPr>
          <w:rFonts w:ascii="Times New Roman" w:hAnsi="Times New Roman"/>
          <w:color w:val="000000"/>
        </w:rPr>
        <w:t>Ф от 6 октября 2009 года № 373;</w:t>
      </w:r>
    </w:p>
    <w:p w:rsidR="001D0C52" w:rsidRPr="00BE4AE0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•</w:t>
      </w:r>
      <w:r w:rsidRPr="00BE4AE0">
        <w:rPr>
          <w:rFonts w:ascii="Times New Roman" w:hAnsi="Times New Roman"/>
          <w:color w:val="000000"/>
        </w:rPr>
        <w:tab/>
        <w:t xml:space="preserve">Приказ </w:t>
      </w:r>
      <w:proofErr w:type="spellStart"/>
      <w:r w:rsidRPr="00BE4AE0">
        <w:rPr>
          <w:rFonts w:ascii="Times New Roman" w:hAnsi="Times New Roman"/>
          <w:color w:val="000000"/>
        </w:rPr>
        <w:t>Минобрнауки</w:t>
      </w:r>
      <w:proofErr w:type="spellEnd"/>
      <w:r w:rsidRPr="00BE4AE0">
        <w:rPr>
          <w:rFonts w:ascii="Times New Roman" w:hAnsi="Times New Roman"/>
          <w:color w:val="000000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D0C52" w:rsidRPr="00BE4AE0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•</w:t>
      </w:r>
      <w:r w:rsidRPr="00BE4AE0">
        <w:rPr>
          <w:rFonts w:ascii="Times New Roman" w:hAnsi="Times New Roman"/>
          <w:color w:val="000000"/>
        </w:rPr>
        <w:tab/>
        <w:t>Приказ Министерства образования и науки РФ от 29 декабря 2014 г. № 1643</w:t>
      </w:r>
    </w:p>
    <w:p w:rsidR="001D0C52" w:rsidRPr="00BE4AE0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1D0C52" w:rsidRPr="00BE4AE0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•</w:t>
      </w:r>
      <w:r w:rsidRPr="00BE4AE0">
        <w:rPr>
          <w:rFonts w:ascii="Times New Roman" w:hAnsi="Times New Roman"/>
          <w:color w:val="000000"/>
        </w:rPr>
        <w:tab/>
        <w:t>Постановление Главного государственного врача РФ от 29 декабря 2010 года № 189 «Об утверждении СанПиН 2.4.2.2821-10…»;</w:t>
      </w:r>
    </w:p>
    <w:p w:rsidR="001D0C52" w:rsidRPr="00BE4AE0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•</w:t>
      </w:r>
      <w:r w:rsidRPr="00BE4AE0">
        <w:rPr>
          <w:rFonts w:ascii="Times New Roman" w:hAnsi="Times New Roman"/>
          <w:color w:val="000000"/>
        </w:rPr>
        <w:tab/>
        <w:t>Устав ОУ;</w:t>
      </w:r>
    </w:p>
    <w:p w:rsidR="001D0C52" w:rsidRPr="00BE4AE0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•</w:t>
      </w:r>
      <w:r w:rsidRPr="00BE4AE0">
        <w:rPr>
          <w:rFonts w:ascii="Times New Roman" w:hAnsi="Times New Roman"/>
          <w:color w:val="000000"/>
        </w:rPr>
        <w:tab/>
        <w:t>Программа развития ОУ;</w:t>
      </w:r>
    </w:p>
    <w:p w:rsidR="001D0C52" w:rsidRPr="00DD7112" w:rsidRDefault="001D0C52" w:rsidP="001D0C52">
      <w:pPr>
        <w:ind w:left="-567" w:firstLine="567"/>
        <w:jc w:val="both"/>
        <w:rPr>
          <w:rFonts w:ascii="Times New Roman" w:hAnsi="Times New Roman"/>
          <w:color w:val="000000"/>
        </w:rPr>
      </w:pPr>
      <w:r w:rsidRPr="00BE4AE0">
        <w:rPr>
          <w:rFonts w:ascii="Times New Roman" w:hAnsi="Times New Roman"/>
          <w:color w:val="000000"/>
        </w:rPr>
        <w:t>•</w:t>
      </w:r>
      <w:r w:rsidRPr="00BE4AE0">
        <w:rPr>
          <w:rFonts w:ascii="Times New Roman" w:hAnsi="Times New Roman"/>
          <w:color w:val="000000"/>
        </w:rPr>
        <w:tab/>
        <w:t>Образовательная программа ОУ.</w:t>
      </w:r>
    </w:p>
    <w:p w:rsidR="001D0C52" w:rsidRPr="00AC0513" w:rsidRDefault="001D0C52" w:rsidP="001D0C52">
      <w:pPr>
        <w:shd w:val="clear" w:color="auto" w:fill="FFFFFF"/>
        <w:ind w:left="-567" w:right="10" w:firstLine="567"/>
        <w:jc w:val="both"/>
        <w:rPr>
          <w:rFonts w:cs="Times New Roman CYR"/>
        </w:rPr>
      </w:pPr>
      <w:r w:rsidRPr="00AC0513">
        <w:rPr>
          <w:rFonts w:cs="Times New Roman CYR"/>
          <w:b/>
          <w:bCs/>
        </w:rPr>
        <w:t xml:space="preserve">Цель </w:t>
      </w:r>
      <w:r w:rsidRPr="00AC0513">
        <w:rPr>
          <w:rFonts w:cs="Times New Roman CYR"/>
        </w:rPr>
        <w:t>учебного предмета «Изобразительное искусство» в общеобразовательной школе:</w:t>
      </w:r>
    </w:p>
    <w:p w:rsidR="001D0C52" w:rsidRPr="00AC0513" w:rsidRDefault="001D0C52" w:rsidP="001D0C52">
      <w:pPr>
        <w:shd w:val="clear" w:color="auto" w:fill="FFFFFF"/>
        <w:ind w:left="-567" w:right="10"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C0513">
        <w:rPr>
          <w:rFonts w:cs="Times New Roman CYR"/>
        </w:rPr>
        <w:t>мироотношений</w:t>
      </w:r>
      <w:proofErr w:type="spellEnd"/>
      <w:r w:rsidRPr="00AC0513">
        <w:rPr>
          <w:rFonts w:cs="Times New Roman CYR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C0513">
        <w:rPr>
          <w:rFonts w:cs="Times New Roman CYR"/>
        </w:rPr>
        <w:t>прекрасное</w:t>
      </w:r>
      <w:proofErr w:type="gramEnd"/>
      <w:r w:rsidRPr="00AC0513">
        <w:rPr>
          <w:rFonts w:cs="Times New Roman CYR"/>
        </w:rPr>
        <w:t xml:space="preserve"> и безобразное в жизни и искусстве, т. е. зоркости души ребенка. </w:t>
      </w:r>
    </w:p>
    <w:p w:rsidR="001D0C52" w:rsidRPr="00AC0513" w:rsidRDefault="001D0C52" w:rsidP="001D0C52">
      <w:pPr>
        <w:shd w:val="clear" w:color="auto" w:fill="FFFFFF"/>
        <w:ind w:left="-567" w:right="14" w:firstLine="567"/>
        <w:jc w:val="both"/>
        <w:rPr>
          <w:rFonts w:cs="Times New Roman CYR"/>
        </w:rPr>
      </w:pPr>
      <w:proofErr w:type="gramStart"/>
      <w:r w:rsidRPr="00AC0513">
        <w:rPr>
          <w:rFonts w:cs="Times New Roman CYR"/>
        </w:rPr>
        <w:t xml:space="preserve">Курс разработан как </w:t>
      </w:r>
      <w:r w:rsidRPr="00AC0513">
        <w:rPr>
          <w:rFonts w:cs="Times New Roman CYR"/>
          <w:b/>
          <w:bCs/>
        </w:rPr>
        <w:t xml:space="preserve">целостная система введения в художественную культуру </w:t>
      </w:r>
      <w:r w:rsidRPr="00AC0513">
        <w:rPr>
          <w:rFonts w:cs="Times New Roman CYR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</w:t>
      </w:r>
      <w:proofErr w:type="gramEnd"/>
    </w:p>
    <w:p w:rsidR="001D0C52" w:rsidRPr="00AC0513" w:rsidRDefault="001D0C52" w:rsidP="001D0C52">
      <w:pPr>
        <w:shd w:val="clear" w:color="auto" w:fill="FFFFFF"/>
        <w:ind w:left="-567" w:right="14" w:firstLine="567"/>
        <w:jc w:val="both"/>
        <w:rPr>
          <w:rFonts w:cs="Times New Roman CYR"/>
        </w:rPr>
      </w:pPr>
      <w:proofErr w:type="gramStart"/>
      <w:r w:rsidRPr="00AC0513">
        <w:rPr>
          <w:rFonts w:cs="Times New Roman CYR"/>
        </w:rPr>
        <w:t>в синтетических (экранных) искусствах — искусстве книги, театре, кино и т.д.</w:t>
      </w:r>
      <w:proofErr w:type="gramEnd"/>
      <w:r w:rsidRPr="00AC0513">
        <w:rPr>
          <w:rFonts w:cs="Times New Roman CYR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D0C52" w:rsidRPr="00AC0513" w:rsidRDefault="001D0C52" w:rsidP="001D0C52">
      <w:pPr>
        <w:shd w:val="clear" w:color="auto" w:fill="FFFFFF"/>
        <w:ind w:left="-567" w:right="14"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Систематизирующим методом является </w:t>
      </w:r>
      <w:r w:rsidRPr="00AC0513">
        <w:rPr>
          <w:rFonts w:cs="Times New Roman CYR"/>
          <w:b/>
          <w:bCs/>
        </w:rPr>
        <w:t>выделение трех основных видов художественной деятельности</w:t>
      </w:r>
      <w:r w:rsidRPr="00AC0513">
        <w:rPr>
          <w:rFonts w:cs="Times New Roman CYR"/>
          <w:i/>
          <w:iCs/>
        </w:rPr>
        <w:t xml:space="preserve"> </w:t>
      </w:r>
      <w:r w:rsidRPr="00AC0513">
        <w:rPr>
          <w:rFonts w:cs="Times New Roman CYR"/>
        </w:rPr>
        <w:t>для визуальных про</w:t>
      </w:r>
      <w:r w:rsidRPr="00AC0513">
        <w:rPr>
          <w:rFonts w:cs="Times New Roman CYR"/>
        </w:rPr>
        <w:softHyphen/>
        <w:t xml:space="preserve">странственных искусств: </w:t>
      </w:r>
    </w:p>
    <w:p w:rsidR="001D0C52" w:rsidRPr="00AC0513" w:rsidRDefault="001D0C52" w:rsidP="001D0C52">
      <w:pPr>
        <w:shd w:val="clear" w:color="auto" w:fill="FFFFFF"/>
        <w:ind w:left="-567" w:right="14" w:firstLine="567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 xml:space="preserve">—  </w:t>
      </w:r>
      <w:r w:rsidRPr="00AC0513">
        <w:rPr>
          <w:rFonts w:cs="Times New Roman CYR"/>
          <w:i/>
          <w:iCs/>
        </w:rPr>
        <w:t>изобразительная художественная деятельность;</w:t>
      </w:r>
    </w:p>
    <w:p w:rsidR="001D0C52" w:rsidRPr="00AC0513" w:rsidRDefault="001D0C52" w:rsidP="001D0C52">
      <w:pPr>
        <w:shd w:val="clear" w:color="auto" w:fill="FFFFFF"/>
        <w:tabs>
          <w:tab w:val="left" w:pos="648"/>
        </w:tabs>
        <w:ind w:left="-567" w:firstLine="567"/>
        <w:jc w:val="both"/>
        <w:rPr>
          <w:rFonts w:cs="Times New Roman CYR"/>
        </w:rPr>
      </w:pPr>
      <w:r w:rsidRPr="00AC0513">
        <w:rPr>
          <w:rFonts w:cs="Times New Roman CYR"/>
          <w:i/>
          <w:iCs/>
        </w:rPr>
        <w:t>—  декоративная художественная деятельность;</w:t>
      </w:r>
    </w:p>
    <w:p w:rsidR="001D0C52" w:rsidRPr="00AC0513" w:rsidRDefault="001D0C52" w:rsidP="001D0C52">
      <w:pPr>
        <w:shd w:val="clear" w:color="auto" w:fill="FFFFFF"/>
        <w:tabs>
          <w:tab w:val="left" w:pos="648"/>
        </w:tabs>
        <w:ind w:left="-567" w:firstLine="567"/>
        <w:jc w:val="both"/>
        <w:rPr>
          <w:rFonts w:cs="Times New Roman CYR"/>
        </w:rPr>
      </w:pPr>
      <w:r w:rsidRPr="00AC0513">
        <w:rPr>
          <w:rFonts w:cs="Times New Roman CYR"/>
          <w:i/>
          <w:iCs/>
        </w:rPr>
        <w:t>—  конструктивная художественная деятельность.</w:t>
      </w:r>
    </w:p>
    <w:p w:rsidR="001D0C52" w:rsidRDefault="001D0C52" w:rsidP="001D0C52">
      <w:pPr>
        <w:shd w:val="clear" w:color="auto" w:fill="FFFFFF"/>
        <w:ind w:left="-567" w:right="10" w:firstLine="567"/>
        <w:jc w:val="both"/>
        <w:rPr>
          <w:rFonts w:cs="Times New Roman CYR"/>
          <w:b/>
          <w:bCs/>
        </w:rPr>
      </w:pPr>
      <w:r w:rsidRPr="00AC0513">
        <w:rPr>
          <w:rFonts w:cs="Times New Roman CYR"/>
        </w:rPr>
        <w:t xml:space="preserve">Программа «Изобразительное искусство» предусматривает чередование уроков </w:t>
      </w:r>
      <w:r w:rsidRPr="00AC0513">
        <w:rPr>
          <w:rFonts w:cs="Times New Roman CYR"/>
          <w:b/>
          <w:bCs/>
        </w:rPr>
        <w:t>индивидуального</w:t>
      </w:r>
      <w:r w:rsidRPr="00AC0513">
        <w:rPr>
          <w:rFonts w:cs="Times New Roman CYR"/>
        </w:rPr>
        <w:t xml:space="preserve"> </w:t>
      </w:r>
      <w:r w:rsidRPr="00AC0513">
        <w:rPr>
          <w:rFonts w:cs="Times New Roman CYR"/>
          <w:b/>
          <w:bCs/>
        </w:rPr>
        <w:t xml:space="preserve">практического творчества учащихся </w:t>
      </w:r>
      <w:r w:rsidRPr="00AC0513">
        <w:rPr>
          <w:rFonts w:cs="Times New Roman CYR"/>
        </w:rPr>
        <w:t>и уроков</w:t>
      </w:r>
      <w:r w:rsidRPr="00AC0513">
        <w:rPr>
          <w:rFonts w:cs="Times New Roman CYR"/>
          <w:b/>
          <w:bCs/>
        </w:rPr>
        <w:t xml:space="preserve"> коллективной творческой деятельности.</w:t>
      </w:r>
    </w:p>
    <w:p w:rsidR="001D0C52" w:rsidRDefault="001D0C52" w:rsidP="001D0C52">
      <w:pPr>
        <w:shd w:val="clear" w:color="auto" w:fill="FFFFFF"/>
        <w:ind w:left="-567" w:right="5" w:firstLine="567"/>
        <w:jc w:val="both"/>
        <w:rPr>
          <w:b/>
          <w:spacing w:val="-8"/>
        </w:rPr>
      </w:pPr>
      <w:r>
        <w:rPr>
          <w:b/>
          <w:spacing w:val="-8"/>
        </w:rPr>
        <w:t>Место учебного предмета  в учебном плане</w:t>
      </w:r>
    </w:p>
    <w:p w:rsidR="001D0C52" w:rsidRDefault="001D0C52" w:rsidP="001D0C52">
      <w:pPr>
        <w:shd w:val="clear" w:color="auto" w:fill="FFFFFF"/>
        <w:ind w:left="-567" w:right="5" w:firstLine="567"/>
        <w:jc w:val="both"/>
        <w:rPr>
          <w:spacing w:val="-8"/>
        </w:rPr>
      </w:pPr>
      <w:r>
        <w:rPr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1D0C52" w:rsidRDefault="001D0C52" w:rsidP="001D0C52">
      <w:pPr>
        <w:shd w:val="clear" w:color="auto" w:fill="FFFFFF"/>
        <w:ind w:left="-567" w:right="5" w:firstLine="567"/>
        <w:jc w:val="both"/>
        <w:rPr>
          <w:spacing w:val="-8"/>
        </w:rPr>
      </w:pPr>
      <w:r>
        <w:rPr>
          <w:spacing w:val="-8"/>
        </w:rPr>
        <w:t>На изучение предмета отводится 1 ч в  неделю, всего на курс — 135 ч.</w:t>
      </w:r>
    </w:p>
    <w:p w:rsidR="001D0C52" w:rsidRDefault="001D0C52" w:rsidP="001D0C52">
      <w:pPr>
        <w:shd w:val="clear" w:color="auto" w:fill="FFFFFF"/>
        <w:ind w:left="-567" w:right="5" w:firstLine="567"/>
        <w:jc w:val="both"/>
        <w:rPr>
          <w:spacing w:val="-8"/>
        </w:rPr>
      </w:pPr>
      <w:r>
        <w:rPr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1D0C52" w:rsidRPr="00AC0513" w:rsidRDefault="001D0C52" w:rsidP="001D0C52">
      <w:pPr>
        <w:shd w:val="clear" w:color="auto" w:fill="FFFFFF"/>
        <w:ind w:left="-567" w:right="10" w:firstLine="567"/>
        <w:jc w:val="both"/>
        <w:rPr>
          <w:rFonts w:cs="Times New Roman CYR"/>
          <w:b/>
          <w:bCs/>
        </w:rPr>
      </w:pPr>
    </w:p>
    <w:p w:rsidR="001D0C52" w:rsidRPr="00AC0513" w:rsidRDefault="001D0C52" w:rsidP="001D0C52">
      <w:pPr>
        <w:shd w:val="clear" w:color="auto" w:fill="FFFFFF"/>
        <w:ind w:left="-567" w:right="5" w:firstLine="567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Личностные, </w:t>
      </w: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и предметные результаты освоения учебного предмета</w:t>
      </w:r>
    </w:p>
    <w:p w:rsidR="001D0C52" w:rsidRPr="00AC0513" w:rsidRDefault="001D0C52" w:rsidP="001D0C52">
      <w:pPr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D0C52" w:rsidRPr="00AC0513" w:rsidRDefault="001D0C52" w:rsidP="001D0C52">
      <w:pPr>
        <w:shd w:val="clear" w:color="auto" w:fill="FFFFFF"/>
        <w:ind w:left="-567" w:firstLine="567"/>
        <w:jc w:val="both"/>
        <w:rPr>
          <w:rFonts w:cs="Times New Roman CYR"/>
        </w:rPr>
      </w:pPr>
      <w:r w:rsidRPr="00AC0513">
        <w:rPr>
          <w:rFonts w:cs="Times New Roman CYR"/>
          <w:b/>
          <w:bCs/>
        </w:rPr>
        <w:t>Личностные результаты</w:t>
      </w:r>
      <w:r w:rsidRPr="00AC0513">
        <w:rPr>
          <w:rFonts w:cs="Times New Roman CYR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чувство гордости за культуру и искусство Родины, своего народа;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уважительное отношение к культуре и искусству других народов нашей страны и мира в целом;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понимание особой роли культуры и  искусства в жизни общества и каждого отдельного человека;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proofErr w:type="spellStart"/>
      <w:r w:rsidRPr="00AC0513">
        <w:rPr>
          <w:rFonts w:cs="Times New Roman CYR"/>
        </w:rPr>
        <w:t>сформированность</w:t>
      </w:r>
      <w:proofErr w:type="spellEnd"/>
      <w:r w:rsidRPr="00AC0513">
        <w:rPr>
          <w:rFonts w:cs="Times New Roman CYR"/>
        </w:rPr>
        <w:t xml:space="preserve"> эстетических чувств, художественно-творческого мышления, наблюдательности и фантазии;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proofErr w:type="spellStart"/>
      <w:r w:rsidRPr="00AC0513">
        <w:rPr>
          <w:rFonts w:cs="Times New Roman CYR"/>
        </w:rPr>
        <w:t>сформированность</w:t>
      </w:r>
      <w:proofErr w:type="spellEnd"/>
      <w:r w:rsidRPr="00AC0513">
        <w:rPr>
          <w:rFonts w:cs="Times New Roman CYR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D0C52" w:rsidRPr="00AC0513" w:rsidRDefault="001D0C52" w:rsidP="001D0C52">
      <w:pPr>
        <w:widowControl w:val="0"/>
        <w:tabs>
          <w:tab w:val="left" w:pos="720"/>
        </w:tabs>
        <w:ind w:left="-567" w:firstLine="567"/>
        <w:jc w:val="both"/>
        <w:rPr>
          <w:rFonts w:cs="Times New Roman CYR"/>
          <w:color w:val="000000"/>
        </w:rPr>
      </w:pPr>
      <w:r w:rsidRPr="00AC0513">
        <w:rPr>
          <w:rFonts w:ascii="Wingdings" w:hAnsi="Wingdings" w:cs="Wingdings"/>
          <w:color w:val="000000"/>
        </w:rPr>
        <w:t></w:t>
      </w:r>
      <w:r w:rsidRPr="00AC0513">
        <w:rPr>
          <w:rFonts w:ascii="Wingdings" w:hAnsi="Wingdings" w:cs="Wingdings"/>
          <w:color w:val="000000"/>
        </w:rPr>
        <w:tab/>
      </w:r>
      <w:r w:rsidRPr="00AC0513">
        <w:rPr>
          <w:rFonts w:cs="Times New Roman CYR"/>
          <w:color w:val="000000"/>
        </w:rPr>
        <w:t xml:space="preserve">овладение навыками коллективной деятельности </w:t>
      </w:r>
      <w:r w:rsidRPr="00AC0513">
        <w:rPr>
          <w:rFonts w:cs="Times New Roman CYR"/>
        </w:rPr>
        <w:t xml:space="preserve">в процессе совместной творческой работы </w:t>
      </w:r>
      <w:r w:rsidRPr="00AC0513">
        <w:rPr>
          <w:rFonts w:cs="Times New Roman CYR"/>
          <w:color w:val="000000"/>
        </w:rPr>
        <w:t>в команде одноклассников под руководством учителя;</w:t>
      </w:r>
    </w:p>
    <w:p w:rsidR="001D0C52" w:rsidRPr="00AC0513" w:rsidRDefault="001D0C52" w:rsidP="001D0C52">
      <w:pPr>
        <w:widowControl w:val="0"/>
        <w:ind w:left="-567" w:firstLine="567"/>
        <w:jc w:val="both"/>
        <w:rPr>
          <w:rFonts w:cs="Times New Roman CYR"/>
          <w:color w:val="000000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сотрудничать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>с товарищами в процессе совместной деятельности, соотносить свою часть работы с общим замыслом;</w:t>
      </w:r>
    </w:p>
    <w:p w:rsidR="001D0C52" w:rsidRPr="00AC0513" w:rsidRDefault="001D0C52" w:rsidP="001D0C52">
      <w:pPr>
        <w:widowControl w:val="0"/>
        <w:ind w:left="-567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D0C52" w:rsidRPr="00AC0513" w:rsidRDefault="001D0C52" w:rsidP="001D0C52">
      <w:pPr>
        <w:ind w:left="-567" w:firstLine="567"/>
        <w:jc w:val="both"/>
        <w:rPr>
          <w:rFonts w:cs="Times New Roman CYR"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результаты</w:t>
      </w:r>
      <w:r w:rsidRPr="00AC0513">
        <w:rPr>
          <w:rFonts w:cs="Times New Roman CYR"/>
        </w:rPr>
        <w:t xml:space="preserve"> характеризуют уровень </w:t>
      </w:r>
      <w:proofErr w:type="spellStart"/>
      <w:r w:rsidRPr="00AC0513">
        <w:rPr>
          <w:rFonts w:cs="Times New Roman CYR"/>
        </w:rPr>
        <w:t>сформированности</w:t>
      </w:r>
      <w:proofErr w:type="spellEnd"/>
      <w:r w:rsidRPr="00AC0513">
        <w:rPr>
          <w:rFonts w:cs="Times New Roman CYR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рационально строить самостоятельную творческую деятельность, умение организовать место занятий;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lastRenderedPageBreak/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D0C52" w:rsidRPr="00AC0513" w:rsidRDefault="001D0C52" w:rsidP="001D0C52">
      <w:pPr>
        <w:shd w:val="clear" w:color="auto" w:fill="FFFFFF"/>
        <w:ind w:left="-567" w:right="5" w:firstLine="567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Предметные результаты </w:t>
      </w:r>
      <w:r w:rsidRPr="00AC0513">
        <w:rPr>
          <w:rFonts w:cs="Times New Roman CYR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D0C52" w:rsidRPr="00AC0513" w:rsidRDefault="001D0C52" w:rsidP="001D0C52">
      <w:pPr>
        <w:widowControl w:val="0"/>
        <w:shd w:val="clear" w:color="auto" w:fill="FFFFFF"/>
        <w:tabs>
          <w:tab w:val="left" w:pos="709"/>
        </w:tabs>
        <w:ind w:left="-567" w:right="10" w:firstLine="567"/>
        <w:jc w:val="both"/>
        <w:rPr>
          <w:rFonts w:cs="Times New Roman CYR"/>
        </w:rPr>
      </w:pPr>
      <w:proofErr w:type="gramStart"/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D0C52" w:rsidRPr="00AC0513" w:rsidRDefault="001D0C52" w:rsidP="001D0C52">
      <w:pPr>
        <w:widowControl w:val="0"/>
        <w:shd w:val="clear" w:color="auto" w:fill="FFFFFF"/>
        <w:tabs>
          <w:tab w:val="left" w:pos="426"/>
          <w:tab w:val="left" w:pos="709"/>
        </w:tabs>
        <w:ind w:left="-567" w:right="10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знание основных видов и жанров пространственно-визуальных искусств;</w:t>
      </w:r>
    </w:p>
    <w:p w:rsidR="001D0C52" w:rsidRPr="00AC0513" w:rsidRDefault="001D0C52" w:rsidP="001D0C52">
      <w:pPr>
        <w:widowControl w:val="0"/>
        <w:shd w:val="clear" w:color="auto" w:fill="FFFFFF"/>
        <w:tabs>
          <w:tab w:val="left" w:pos="720"/>
        </w:tabs>
        <w:ind w:left="-567" w:right="11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понимание образной природы искусства; </w:t>
      </w:r>
    </w:p>
    <w:p w:rsidR="001D0C52" w:rsidRPr="00AC0513" w:rsidRDefault="001D0C52" w:rsidP="001D0C52">
      <w:pPr>
        <w:widowControl w:val="0"/>
        <w:shd w:val="clear" w:color="auto" w:fill="FFFFFF"/>
        <w:ind w:left="-567" w:right="11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эстетическая оценка явлений природы, событий окружающего мира;</w:t>
      </w:r>
    </w:p>
    <w:p w:rsidR="001D0C52" w:rsidRPr="00AC0513" w:rsidRDefault="001D0C52" w:rsidP="001D0C52">
      <w:pPr>
        <w:widowControl w:val="0"/>
        <w:shd w:val="clear" w:color="auto" w:fill="FFFFFF"/>
        <w:ind w:left="-567" w:right="11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D0C52" w:rsidRPr="00AC0513" w:rsidRDefault="001D0C52" w:rsidP="001D0C52">
      <w:pPr>
        <w:widowControl w:val="0"/>
        <w:shd w:val="clear" w:color="auto" w:fill="FFFFFF"/>
        <w:tabs>
          <w:tab w:val="left" w:pos="426"/>
          <w:tab w:val="left" w:pos="720"/>
        </w:tabs>
        <w:ind w:left="-567" w:right="10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D0C52" w:rsidRPr="00AC0513" w:rsidRDefault="001D0C52" w:rsidP="001D0C52">
      <w:pPr>
        <w:widowControl w:val="0"/>
        <w:shd w:val="clear" w:color="auto" w:fill="FFFFFF"/>
        <w:tabs>
          <w:tab w:val="left" w:pos="720"/>
        </w:tabs>
        <w:ind w:left="-567" w:right="34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обсуждать и анализировать произведения искусства, выражая суждения о содержании, сюжетах и вырази</w:t>
      </w:r>
      <w:r w:rsidRPr="00AC0513">
        <w:rPr>
          <w:rFonts w:cs="Times New Roman CYR"/>
        </w:rPr>
        <w:softHyphen/>
        <w:t>тельных средствах;</w:t>
      </w:r>
      <w:r w:rsidRPr="00AC0513">
        <w:rPr>
          <w:rFonts w:cs="Times New Roman CYR"/>
          <w:b/>
          <w:bCs/>
        </w:rPr>
        <w:t xml:space="preserve"> </w:t>
      </w:r>
    </w:p>
    <w:p w:rsidR="001D0C52" w:rsidRPr="00AC0513" w:rsidRDefault="001D0C52" w:rsidP="001D0C52">
      <w:pPr>
        <w:widowControl w:val="0"/>
        <w:shd w:val="clear" w:color="auto" w:fill="FFFFFF"/>
        <w:ind w:left="-567" w:right="34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  <w:spacing w:val="-2"/>
        </w:rPr>
        <w:t></w:t>
      </w:r>
      <w:r w:rsidRPr="00AC0513">
        <w:rPr>
          <w:rFonts w:ascii="Wingdings" w:hAnsi="Wingdings" w:cs="Wingdings"/>
          <w:spacing w:val="-2"/>
        </w:rPr>
        <w:tab/>
      </w:r>
      <w:r w:rsidRPr="00AC0513">
        <w:rPr>
          <w:rFonts w:cs="Times New Roman CYR"/>
          <w:spacing w:val="-2"/>
        </w:rPr>
        <w:t>усвоение названий ведущих художественных музеев России и художе</w:t>
      </w:r>
      <w:r w:rsidRPr="00AC0513">
        <w:rPr>
          <w:rFonts w:cs="Times New Roman CYR"/>
        </w:rPr>
        <w:t xml:space="preserve">ственных музеев своего региона; </w:t>
      </w:r>
    </w:p>
    <w:p w:rsidR="001D0C52" w:rsidRPr="00AC0513" w:rsidRDefault="001D0C52" w:rsidP="001D0C52">
      <w:pPr>
        <w:widowControl w:val="0"/>
        <w:shd w:val="clear" w:color="auto" w:fill="FFFFFF"/>
        <w:tabs>
          <w:tab w:val="left" w:pos="709"/>
        </w:tabs>
        <w:ind w:left="-567" w:right="29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D0C52" w:rsidRPr="00AC0513" w:rsidRDefault="001D0C52" w:rsidP="001D0C52">
      <w:pPr>
        <w:widowControl w:val="0"/>
        <w:shd w:val="clear" w:color="auto" w:fill="FFFFFF"/>
        <w:tabs>
          <w:tab w:val="left" w:pos="426"/>
          <w:tab w:val="left" w:pos="720"/>
        </w:tabs>
        <w:ind w:left="-567" w:right="10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D0C52" w:rsidRPr="00AC0513" w:rsidRDefault="001D0C52" w:rsidP="001D0C52">
      <w:pPr>
        <w:widowControl w:val="0"/>
        <w:shd w:val="clear" w:color="auto" w:fill="FFFFFF"/>
        <w:ind w:left="-567" w:right="10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C0513">
        <w:rPr>
          <w:rFonts w:cs="Times New Roman CYR"/>
        </w:rPr>
        <w:softHyphen/>
        <w:t>шение к природе, человеку, обществу;</w:t>
      </w:r>
    </w:p>
    <w:p w:rsidR="001D0C52" w:rsidRPr="00AC0513" w:rsidRDefault="001D0C52" w:rsidP="001D0C52">
      <w:pPr>
        <w:widowControl w:val="0"/>
        <w:shd w:val="clear" w:color="auto" w:fill="FFFFFF"/>
        <w:tabs>
          <w:tab w:val="left" w:pos="720"/>
        </w:tabs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компоновать на плоскости листа и в объеме задуманный художественный образ;</w:t>
      </w:r>
    </w:p>
    <w:p w:rsidR="001D0C52" w:rsidRPr="00AC0513" w:rsidRDefault="001D0C52" w:rsidP="001D0C52">
      <w:pPr>
        <w:widowControl w:val="0"/>
        <w:shd w:val="clear" w:color="auto" w:fill="FFFFFF"/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освоение умений применять в художественно—творческой  деятельности основ </w:t>
      </w:r>
      <w:proofErr w:type="spellStart"/>
      <w:r w:rsidRPr="00AC0513">
        <w:rPr>
          <w:rFonts w:cs="Times New Roman CYR"/>
        </w:rPr>
        <w:t>цветоведения</w:t>
      </w:r>
      <w:proofErr w:type="spellEnd"/>
      <w:r w:rsidRPr="00AC0513">
        <w:rPr>
          <w:rFonts w:cs="Times New Roman CYR"/>
        </w:rPr>
        <w:t>, основ графической грамоты;</w:t>
      </w:r>
    </w:p>
    <w:p w:rsidR="001D0C52" w:rsidRPr="00AC0513" w:rsidRDefault="001D0C52" w:rsidP="001D0C52">
      <w:pPr>
        <w:widowControl w:val="0"/>
        <w:tabs>
          <w:tab w:val="left" w:pos="720"/>
        </w:tabs>
        <w:ind w:left="-567" w:firstLine="567"/>
        <w:jc w:val="both"/>
        <w:rPr>
          <w:rFonts w:cs="Times New Roman CYR"/>
          <w:b/>
          <w:bCs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C0513">
        <w:rPr>
          <w:rFonts w:cs="Times New Roman CYR"/>
          <w:b/>
          <w:bCs/>
        </w:rPr>
        <w:t xml:space="preserve"> </w:t>
      </w:r>
    </w:p>
    <w:p w:rsidR="001D0C52" w:rsidRPr="00AC0513" w:rsidRDefault="001D0C52" w:rsidP="001D0C52">
      <w:pPr>
        <w:widowControl w:val="0"/>
        <w:ind w:left="-567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D0C52" w:rsidRPr="00AC0513" w:rsidRDefault="001D0C52" w:rsidP="001D0C52">
      <w:pPr>
        <w:widowControl w:val="0"/>
        <w:ind w:left="-567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рассуждать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D0C52" w:rsidRPr="00AC0513" w:rsidRDefault="001D0C52" w:rsidP="001D0C52">
      <w:pPr>
        <w:widowControl w:val="0"/>
        <w:ind w:left="-567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D0C52" w:rsidRPr="00AC0513" w:rsidRDefault="001D0C52" w:rsidP="001D0C52">
      <w:pPr>
        <w:widowControl w:val="0"/>
        <w:shd w:val="clear" w:color="auto" w:fill="FFFFFF"/>
        <w:tabs>
          <w:tab w:val="left" w:pos="720"/>
        </w:tabs>
        <w:ind w:left="-567" w:right="5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D0C52" w:rsidRPr="00AC0513" w:rsidRDefault="001D0C52" w:rsidP="001D0C52">
      <w:pPr>
        <w:widowControl w:val="0"/>
        <w:tabs>
          <w:tab w:val="left" w:pos="720"/>
        </w:tabs>
        <w:ind w:left="-567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D0C52" w:rsidRPr="00AC0513" w:rsidRDefault="001D0C52" w:rsidP="001D0C52">
      <w:pPr>
        <w:widowControl w:val="0"/>
        <w:ind w:left="-567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 объяснять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>значение памятников и архитектурной среды древнего зодчества для современного общества;</w:t>
      </w:r>
    </w:p>
    <w:p w:rsidR="001D0C52" w:rsidRPr="00AC0513" w:rsidRDefault="001D0C52" w:rsidP="001D0C52">
      <w:pPr>
        <w:widowControl w:val="0"/>
        <w:ind w:left="-567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D0C52" w:rsidRPr="00AC0513" w:rsidRDefault="001D0C52" w:rsidP="001D0C52">
      <w:pPr>
        <w:widowControl w:val="0"/>
        <w:ind w:left="-567" w:firstLine="567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приводить примеры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60175A" w:rsidRDefault="0060175A"/>
    <w:sectPr w:rsidR="0060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52"/>
    <w:rsid w:val="001C2DEB"/>
    <w:rsid w:val="001D0C52"/>
    <w:rsid w:val="0060175A"/>
    <w:rsid w:val="00CB1616"/>
    <w:rsid w:val="00E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5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1D0C5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5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1D0C5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1412</Words>
  <Characters>8053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2020-10-19T17:39:00Z</dcterms:created>
  <dcterms:modified xsi:type="dcterms:W3CDTF">2020-10-26T16:06:00Z</dcterms:modified>
</cp:coreProperties>
</file>