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54" w:rsidRPr="00B26754" w:rsidRDefault="00B26754" w:rsidP="00B26754">
      <w:pPr>
        <w:jc w:val="center"/>
        <w:rPr>
          <w:rFonts w:ascii="Times New Roman" w:eastAsia="Calibri" w:hAnsi="Times New Roman" w:cs="Times New Roman"/>
          <w:b/>
          <w:sz w:val="28"/>
          <w:szCs w:val="28"/>
        </w:rPr>
      </w:pPr>
      <w:r w:rsidRPr="00B26754">
        <w:rPr>
          <w:rFonts w:ascii="Times New Roman" w:eastAsia="Calibri" w:hAnsi="Times New Roman" w:cs="Times New Roman"/>
          <w:b/>
          <w:sz w:val="28"/>
          <w:szCs w:val="28"/>
        </w:rPr>
        <w:t>Аннотация к программе</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 xml:space="preserve">Рабочая программа по русскому языку для 5 класса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и программы по русскому языку к УМК для 5 класса </w:t>
      </w:r>
      <w:proofErr w:type="spellStart"/>
      <w:r w:rsidRPr="00B26754">
        <w:rPr>
          <w:rFonts w:ascii="Times New Roman" w:eastAsia="Calibri" w:hAnsi="Times New Roman" w:cs="Times New Roman"/>
          <w:sz w:val="28"/>
          <w:szCs w:val="28"/>
        </w:rPr>
        <w:t>Т.А.Ладыженской</w:t>
      </w:r>
      <w:proofErr w:type="spellEnd"/>
      <w:r w:rsidRPr="00B26754">
        <w:rPr>
          <w:rFonts w:ascii="Times New Roman" w:eastAsia="Calibri" w:hAnsi="Times New Roman" w:cs="Times New Roman"/>
          <w:sz w:val="28"/>
          <w:szCs w:val="28"/>
        </w:rPr>
        <w:t xml:space="preserve"> и др.,.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w:t>
      </w:r>
      <w:proofErr w:type="gramEnd"/>
      <w:r w:rsidRPr="00B26754">
        <w:rPr>
          <w:rFonts w:ascii="Times New Roman" w:eastAsia="Calibri" w:hAnsi="Times New Roman" w:cs="Times New Roman"/>
          <w:sz w:val="28"/>
          <w:szCs w:val="28"/>
        </w:rPr>
        <w:t xml:space="preserve"> </w:t>
      </w:r>
      <w:proofErr w:type="gramStart"/>
      <w:r w:rsidRPr="00B26754">
        <w:rPr>
          <w:rFonts w:ascii="Times New Roman" w:eastAsia="Calibri" w:hAnsi="Times New Roman" w:cs="Times New Roman"/>
          <w:sz w:val="28"/>
          <w:szCs w:val="28"/>
        </w:rPr>
        <w:t>соответствии</w:t>
      </w:r>
      <w:proofErr w:type="gramEnd"/>
      <w:r w:rsidRPr="00B26754">
        <w:rPr>
          <w:rFonts w:ascii="Times New Roman" w:eastAsia="Calibri" w:hAnsi="Times New Roman" w:cs="Times New Roman"/>
          <w:sz w:val="28"/>
          <w:szCs w:val="28"/>
        </w:rPr>
        <w:t xml:space="preserve"> с целями изучения русского языка, которые определены стандартом.</w:t>
      </w:r>
    </w:p>
    <w:p w:rsidR="00B26754" w:rsidRPr="00B26754" w:rsidRDefault="00B26754" w:rsidP="00B26754">
      <w:pPr>
        <w:spacing w:after="0" w:line="240" w:lineRule="auto"/>
        <w:ind w:left="708" w:firstLine="709"/>
        <w:jc w:val="both"/>
        <w:rPr>
          <w:rFonts w:ascii="Times New Roman" w:eastAsia="Calibri" w:hAnsi="Times New Roman" w:cs="Times New Roman"/>
          <w:sz w:val="28"/>
          <w:szCs w:val="28"/>
        </w:rPr>
      </w:pPr>
    </w:p>
    <w:p w:rsidR="00B26754" w:rsidRPr="00B26754" w:rsidRDefault="00B26754" w:rsidP="00B26754">
      <w:pPr>
        <w:spacing w:after="0" w:line="240" w:lineRule="auto"/>
        <w:ind w:left="708" w:firstLine="709"/>
        <w:jc w:val="center"/>
        <w:rPr>
          <w:rFonts w:ascii="Times New Roman" w:eastAsia="Calibri" w:hAnsi="Times New Roman" w:cs="Times New Roman"/>
          <w:b/>
          <w:sz w:val="28"/>
          <w:szCs w:val="28"/>
        </w:rPr>
      </w:pPr>
      <w:r w:rsidRPr="00B26754">
        <w:rPr>
          <w:rFonts w:ascii="Times New Roman" w:eastAsia="Calibri" w:hAnsi="Times New Roman" w:cs="Times New Roman"/>
          <w:b/>
          <w:sz w:val="28"/>
          <w:szCs w:val="28"/>
        </w:rPr>
        <w:t>Общая характеристика учебного предмета</w:t>
      </w:r>
    </w:p>
    <w:p w:rsidR="00B26754" w:rsidRPr="00B26754" w:rsidRDefault="00B26754" w:rsidP="00B26754">
      <w:pPr>
        <w:spacing w:after="0" w:line="240" w:lineRule="auto"/>
        <w:ind w:left="708" w:firstLine="709"/>
        <w:jc w:val="center"/>
        <w:rPr>
          <w:rFonts w:ascii="Times New Roman" w:eastAsia="Calibri" w:hAnsi="Times New Roman" w:cs="Times New Roman"/>
          <w:b/>
          <w:sz w:val="28"/>
          <w:szCs w:val="28"/>
        </w:rPr>
      </w:pP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proofErr w:type="spellStart"/>
      <w:r w:rsidRPr="00B26754">
        <w:rPr>
          <w:rFonts w:ascii="Times New Roman" w:eastAsia="Calibri" w:hAnsi="Times New Roman" w:cs="Times New Roman"/>
          <w:sz w:val="28"/>
          <w:szCs w:val="28"/>
        </w:rPr>
        <w:t>Метапредметные</w:t>
      </w:r>
      <w:proofErr w:type="spellEnd"/>
      <w:r w:rsidRPr="00B26754">
        <w:rPr>
          <w:rFonts w:ascii="Times New Roman" w:eastAsia="Calibri" w:hAnsi="Times New Roman" w:cs="Times New Roman"/>
          <w:sz w:val="28"/>
          <w:szCs w:val="28"/>
        </w:rPr>
        <w:t xml:space="preserve">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w:t>
      </w:r>
      <w:r w:rsidRPr="00B26754">
        <w:rPr>
          <w:rFonts w:ascii="Times New Roman" w:eastAsia="Calibri" w:hAnsi="Times New Roman" w:cs="Times New Roman"/>
          <w:color w:val="000000"/>
          <w:sz w:val="28"/>
          <w:szCs w:val="28"/>
        </w:rPr>
        <w:lastRenderedPageBreak/>
        <w:t>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26754" w:rsidRPr="00B26754" w:rsidRDefault="00B26754" w:rsidP="00B26754">
      <w:pPr>
        <w:spacing w:after="0" w:line="240" w:lineRule="auto"/>
        <w:ind w:left="708" w:firstLine="709"/>
        <w:jc w:val="both"/>
        <w:rPr>
          <w:rFonts w:ascii="Times New Roman" w:eastAsia="Calibri" w:hAnsi="Times New Roman" w:cs="Times New Roman"/>
          <w:b/>
          <w:sz w:val="28"/>
          <w:szCs w:val="28"/>
        </w:rPr>
      </w:pP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b/>
          <w:sz w:val="28"/>
          <w:szCs w:val="28"/>
        </w:rPr>
        <w:t>Содержание курса</w:t>
      </w:r>
      <w:r w:rsidRPr="00B26754">
        <w:rPr>
          <w:rFonts w:ascii="Times New Roman" w:eastAsia="Calibri" w:hAnsi="Times New Roman" w:cs="Times New Roman"/>
          <w:sz w:val="28"/>
          <w:szCs w:val="28"/>
        </w:rPr>
        <w:t xml:space="preserve"> русского (родного) языка в 5 классе обусловлено общей нацеленностью образовательного процесса на достижение </w:t>
      </w:r>
      <w:proofErr w:type="spellStart"/>
      <w:r w:rsidRPr="00B26754">
        <w:rPr>
          <w:rFonts w:ascii="Times New Roman" w:eastAsia="Calibri" w:hAnsi="Times New Roman" w:cs="Times New Roman"/>
          <w:sz w:val="28"/>
          <w:szCs w:val="28"/>
        </w:rPr>
        <w:t>метапредметных</w:t>
      </w:r>
      <w:proofErr w:type="spellEnd"/>
      <w:r w:rsidRPr="00B26754">
        <w:rPr>
          <w:rFonts w:ascii="Times New Roman" w:eastAsia="Calibri" w:hAnsi="Times New Roman" w:cs="Times New Roman"/>
          <w:sz w:val="28"/>
          <w:szCs w:val="28"/>
        </w:rPr>
        <w:t xml:space="preserve"> и предметных целей обучения, что возможно на основе </w:t>
      </w:r>
      <w:proofErr w:type="spellStart"/>
      <w:r w:rsidRPr="00B26754">
        <w:rPr>
          <w:rFonts w:ascii="Times New Roman" w:eastAsia="Calibri" w:hAnsi="Times New Roman" w:cs="Times New Roman"/>
          <w:i/>
          <w:sz w:val="28"/>
          <w:szCs w:val="28"/>
        </w:rPr>
        <w:t>компетентностного</w:t>
      </w:r>
      <w:proofErr w:type="spellEnd"/>
      <w:r w:rsidRPr="00B26754">
        <w:rPr>
          <w:rFonts w:ascii="Times New Roman" w:eastAsia="Calibri" w:hAnsi="Times New Roman" w:cs="Times New Roman"/>
          <w:i/>
          <w:sz w:val="28"/>
          <w:szCs w:val="28"/>
        </w:rPr>
        <w:t xml:space="preserve"> подхода</w:t>
      </w:r>
      <w:r w:rsidRPr="00B26754">
        <w:rPr>
          <w:rFonts w:ascii="Times New Roman" w:eastAsia="Calibri" w:hAnsi="Times New Roman" w:cs="Times New Roman"/>
          <w:sz w:val="28"/>
          <w:szCs w:val="28"/>
        </w:rPr>
        <w:t xml:space="preserve">, который обеспечивает формирование и развитие коммуникативной, языковой и лингвистической (языковедческой) и </w:t>
      </w:r>
      <w:proofErr w:type="spellStart"/>
      <w:r w:rsidRPr="00B26754">
        <w:rPr>
          <w:rFonts w:ascii="Times New Roman" w:eastAsia="Calibri" w:hAnsi="Times New Roman" w:cs="Times New Roman"/>
          <w:sz w:val="28"/>
          <w:szCs w:val="28"/>
        </w:rPr>
        <w:t>культуроведческой</w:t>
      </w:r>
      <w:proofErr w:type="spellEnd"/>
      <w:r w:rsidRPr="00B26754">
        <w:rPr>
          <w:rFonts w:ascii="Times New Roman" w:eastAsia="Calibri" w:hAnsi="Times New Roman" w:cs="Times New Roman"/>
          <w:sz w:val="28"/>
          <w:szCs w:val="28"/>
        </w:rPr>
        <w:t xml:space="preserve"> компетенций.</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i/>
          <w:sz w:val="28"/>
          <w:szCs w:val="28"/>
        </w:rPr>
        <w:t>Коммуникативная компетенция</w:t>
      </w:r>
      <w:r w:rsidRPr="00B26754">
        <w:rPr>
          <w:rFonts w:ascii="Times New Roman" w:eastAsia="Calibri" w:hAnsi="Times New Roman" w:cs="Times New Roman"/>
          <w:sz w:val="28"/>
          <w:szCs w:val="28"/>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i/>
          <w:sz w:val="28"/>
          <w:szCs w:val="28"/>
        </w:rPr>
        <w:t>Языковая и лингвистическая (языковедческая) компетенции</w:t>
      </w:r>
      <w:r w:rsidRPr="00B26754">
        <w:rPr>
          <w:rFonts w:ascii="Times New Roman" w:eastAsia="Calibri" w:hAnsi="Times New Roman" w:cs="Times New Roman"/>
          <w:sz w:val="28"/>
          <w:szCs w:val="28"/>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proofErr w:type="spellStart"/>
      <w:r w:rsidRPr="00B26754">
        <w:rPr>
          <w:rFonts w:ascii="Times New Roman" w:eastAsia="Calibri" w:hAnsi="Times New Roman" w:cs="Times New Roman"/>
          <w:i/>
          <w:sz w:val="28"/>
          <w:szCs w:val="28"/>
        </w:rPr>
        <w:t>Культуроведческая</w:t>
      </w:r>
      <w:proofErr w:type="spellEnd"/>
      <w:r w:rsidRPr="00B26754">
        <w:rPr>
          <w:rFonts w:ascii="Times New Roman" w:eastAsia="Calibri" w:hAnsi="Times New Roman" w:cs="Times New Roman"/>
          <w:i/>
          <w:sz w:val="28"/>
          <w:szCs w:val="28"/>
        </w:rPr>
        <w:t xml:space="preserve"> компетенция</w:t>
      </w:r>
      <w:r w:rsidRPr="00B26754">
        <w:rPr>
          <w:rFonts w:ascii="Times New Roman" w:eastAsia="Calibri" w:hAnsi="Times New Roman" w:cs="Times New Roman"/>
          <w:sz w:val="28"/>
          <w:szCs w:val="28"/>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B26754" w:rsidRPr="00B26754" w:rsidRDefault="00B26754" w:rsidP="00B26754">
      <w:pPr>
        <w:spacing w:after="0" w:line="240" w:lineRule="auto"/>
        <w:ind w:firstLine="709"/>
        <w:jc w:val="both"/>
        <w:rPr>
          <w:rFonts w:ascii="Times New Roman" w:eastAsia="Calibri" w:hAnsi="Times New Roman" w:cs="Times New Roman"/>
          <w:b/>
          <w:bCs/>
          <w:sz w:val="28"/>
          <w:szCs w:val="28"/>
        </w:rPr>
      </w:pPr>
      <w:r w:rsidRPr="00B26754">
        <w:rPr>
          <w:rFonts w:ascii="Times New Roman" w:eastAsia="Calibri" w:hAnsi="Times New Roman" w:cs="Times New Roman"/>
          <w:sz w:val="28"/>
          <w:szCs w:val="28"/>
        </w:rPr>
        <w:t xml:space="preserve">В программе реализован </w:t>
      </w:r>
      <w:r w:rsidRPr="00B26754">
        <w:rPr>
          <w:rFonts w:ascii="Times New Roman" w:eastAsia="Calibri" w:hAnsi="Times New Roman" w:cs="Times New Roman"/>
          <w:i/>
          <w:sz w:val="28"/>
          <w:szCs w:val="28"/>
        </w:rPr>
        <w:t>коммуникативно-</w:t>
      </w:r>
      <w:proofErr w:type="spellStart"/>
      <w:r w:rsidRPr="00B26754">
        <w:rPr>
          <w:rFonts w:ascii="Times New Roman" w:eastAsia="Calibri" w:hAnsi="Times New Roman" w:cs="Times New Roman"/>
          <w:i/>
          <w:sz w:val="28"/>
          <w:szCs w:val="28"/>
        </w:rPr>
        <w:t>деятельностный</w:t>
      </w:r>
      <w:proofErr w:type="spellEnd"/>
      <w:r w:rsidRPr="00B26754">
        <w:rPr>
          <w:rFonts w:ascii="Times New Roman" w:eastAsia="Calibri" w:hAnsi="Times New Roman" w:cs="Times New Roman"/>
          <w:i/>
          <w:sz w:val="28"/>
          <w:szCs w:val="28"/>
        </w:rPr>
        <w:t xml:space="preserve"> подход</w:t>
      </w:r>
      <w:r w:rsidRPr="00B26754">
        <w:rPr>
          <w:rFonts w:ascii="Times New Roman" w:eastAsia="Calibri" w:hAnsi="Times New Roman" w:cs="Times New Roman"/>
          <w:sz w:val="28"/>
          <w:szCs w:val="28"/>
        </w:rPr>
        <w:t xml:space="preserve">, предполагающий предъявление материала не только в </w:t>
      </w:r>
      <w:proofErr w:type="spellStart"/>
      <w:r w:rsidRPr="00B26754">
        <w:rPr>
          <w:rFonts w:ascii="Times New Roman" w:eastAsia="Calibri" w:hAnsi="Times New Roman" w:cs="Times New Roman"/>
          <w:sz w:val="28"/>
          <w:szCs w:val="28"/>
        </w:rPr>
        <w:t>знаниевой</w:t>
      </w:r>
      <w:proofErr w:type="spellEnd"/>
      <w:r w:rsidRPr="00B26754">
        <w:rPr>
          <w:rFonts w:ascii="Times New Roman" w:eastAsia="Calibri" w:hAnsi="Times New Roman" w:cs="Times New Roman"/>
          <w:sz w:val="28"/>
          <w:szCs w:val="28"/>
        </w:rPr>
        <w:t xml:space="preserve">, но и в </w:t>
      </w:r>
      <w:proofErr w:type="spellStart"/>
      <w:r w:rsidRPr="00B26754">
        <w:rPr>
          <w:rFonts w:ascii="Times New Roman" w:eastAsia="Calibri" w:hAnsi="Times New Roman" w:cs="Times New Roman"/>
          <w:sz w:val="28"/>
          <w:szCs w:val="28"/>
        </w:rPr>
        <w:t>деятельностной</w:t>
      </w:r>
      <w:proofErr w:type="spellEnd"/>
      <w:r w:rsidRPr="00B26754">
        <w:rPr>
          <w:rFonts w:ascii="Times New Roman" w:eastAsia="Calibri" w:hAnsi="Times New Roman" w:cs="Times New Roman"/>
          <w:sz w:val="28"/>
          <w:szCs w:val="28"/>
        </w:rPr>
        <w:t xml:space="preserve"> форме. </w:t>
      </w:r>
    </w:p>
    <w:p w:rsidR="00B26754" w:rsidRPr="00B26754" w:rsidRDefault="00B26754" w:rsidP="00B26754">
      <w:pPr>
        <w:shd w:val="clear" w:color="auto" w:fill="FFFFFF"/>
        <w:spacing w:after="0" w:line="240" w:lineRule="auto"/>
        <w:ind w:firstLine="398"/>
        <w:jc w:val="both"/>
        <w:rPr>
          <w:rFonts w:ascii="Times New Roman" w:eastAsia="Calibri" w:hAnsi="Times New Roman" w:cs="Times New Roman"/>
          <w:sz w:val="28"/>
          <w:szCs w:val="28"/>
        </w:rPr>
      </w:pPr>
      <w:r w:rsidRPr="00B26754">
        <w:rPr>
          <w:rFonts w:ascii="Times New Roman" w:eastAsia="Calibri" w:hAnsi="Times New Roman" w:cs="Times New Roman"/>
          <w:spacing w:val="-3"/>
          <w:sz w:val="28"/>
          <w:szCs w:val="28"/>
        </w:rPr>
        <w:t>Усиление коммуникативно-</w:t>
      </w:r>
      <w:proofErr w:type="spellStart"/>
      <w:r w:rsidRPr="00B26754">
        <w:rPr>
          <w:rFonts w:ascii="Times New Roman" w:eastAsia="Calibri" w:hAnsi="Times New Roman" w:cs="Times New Roman"/>
          <w:spacing w:val="-3"/>
          <w:sz w:val="28"/>
          <w:szCs w:val="28"/>
        </w:rPr>
        <w:t>деятельностной</w:t>
      </w:r>
      <w:proofErr w:type="spellEnd"/>
      <w:r w:rsidRPr="00B26754">
        <w:rPr>
          <w:rFonts w:ascii="Times New Roman" w:eastAsia="Calibri" w:hAnsi="Times New Roman" w:cs="Times New Roman"/>
          <w:spacing w:val="-3"/>
          <w:sz w:val="28"/>
          <w:szCs w:val="28"/>
        </w:rPr>
        <w:t xml:space="preserve"> направленнос</w:t>
      </w:r>
      <w:r w:rsidRPr="00B26754">
        <w:rPr>
          <w:rFonts w:ascii="Times New Roman" w:eastAsia="Calibri" w:hAnsi="Times New Roman" w:cs="Times New Roman"/>
          <w:sz w:val="28"/>
          <w:szCs w:val="28"/>
        </w:rPr>
        <w:t xml:space="preserve">ти курса русского  языка в 5 классе, нацеленность его на </w:t>
      </w:r>
      <w:proofErr w:type="spellStart"/>
      <w:r w:rsidRPr="00B26754">
        <w:rPr>
          <w:rFonts w:ascii="Times New Roman" w:eastAsia="Calibri" w:hAnsi="Times New Roman" w:cs="Times New Roman"/>
          <w:sz w:val="28"/>
          <w:szCs w:val="28"/>
        </w:rPr>
        <w:t>метапредметные</w:t>
      </w:r>
      <w:proofErr w:type="spellEnd"/>
      <w:r w:rsidRPr="00B26754">
        <w:rPr>
          <w:rFonts w:ascii="Times New Roman" w:eastAsia="Calibri" w:hAnsi="Times New Roman" w:cs="Times New Roman"/>
          <w:sz w:val="28"/>
          <w:szCs w:val="28"/>
        </w:rPr>
        <w:t xml:space="preserve"> результаты обучения являются важнейшими условиями формирования </w:t>
      </w:r>
      <w:r w:rsidRPr="00B26754">
        <w:rPr>
          <w:rFonts w:ascii="Times New Roman" w:eastAsia="Calibri" w:hAnsi="Times New Roman" w:cs="Times New Roman"/>
          <w:i/>
          <w:iCs/>
          <w:sz w:val="28"/>
          <w:szCs w:val="28"/>
        </w:rPr>
        <w:t xml:space="preserve">функциональной грамотности </w:t>
      </w:r>
      <w:r w:rsidRPr="00B26754">
        <w:rPr>
          <w:rFonts w:ascii="Times New Roman" w:eastAsia="Calibri" w:hAnsi="Times New Roman" w:cs="Times New Roman"/>
          <w:sz w:val="28"/>
          <w:szCs w:val="28"/>
        </w:rPr>
        <w:t xml:space="preserve">как </w:t>
      </w:r>
      <w:r w:rsidRPr="00B26754">
        <w:rPr>
          <w:rFonts w:ascii="Times New Roman" w:eastAsia="Calibri" w:hAnsi="Times New Roman" w:cs="Times New Roman"/>
          <w:spacing w:val="-2"/>
          <w:sz w:val="28"/>
          <w:szCs w:val="28"/>
        </w:rPr>
        <w:t xml:space="preserve">способности человека максимально быстро адаптироваться во </w:t>
      </w:r>
      <w:r w:rsidRPr="00B26754">
        <w:rPr>
          <w:rFonts w:ascii="Times New Roman" w:eastAsia="Calibri" w:hAnsi="Times New Roman" w:cs="Times New Roman"/>
          <w:sz w:val="28"/>
          <w:szCs w:val="28"/>
        </w:rPr>
        <w:t>внешней среде и активно в ней функционировать.</w:t>
      </w:r>
    </w:p>
    <w:p w:rsidR="00B26754" w:rsidRPr="00B26754" w:rsidRDefault="00B26754" w:rsidP="00B26754">
      <w:pPr>
        <w:shd w:val="clear" w:color="auto" w:fill="FFFFFF"/>
        <w:spacing w:after="0" w:line="240" w:lineRule="auto"/>
        <w:ind w:left="398" w:firstLine="485"/>
        <w:jc w:val="both"/>
        <w:rPr>
          <w:rFonts w:ascii="Times New Roman" w:eastAsia="Calibri" w:hAnsi="Times New Roman" w:cs="Times New Roman"/>
          <w:spacing w:val="-1"/>
          <w:sz w:val="28"/>
          <w:szCs w:val="28"/>
        </w:rPr>
      </w:pPr>
      <w:r w:rsidRPr="00B26754">
        <w:rPr>
          <w:rFonts w:ascii="Times New Roman" w:eastAsia="Calibri" w:hAnsi="Times New Roman" w:cs="Times New Roman"/>
          <w:spacing w:val="-3"/>
          <w:sz w:val="28"/>
          <w:szCs w:val="28"/>
        </w:rPr>
        <w:lastRenderedPageBreak/>
        <w:t xml:space="preserve">Основными индикаторами функциональной грамотности, </w:t>
      </w:r>
      <w:r w:rsidRPr="00B26754">
        <w:rPr>
          <w:rFonts w:ascii="Times New Roman" w:eastAsia="Calibri" w:hAnsi="Times New Roman" w:cs="Times New Roman"/>
          <w:spacing w:val="-1"/>
          <w:sz w:val="28"/>
          <w:szCs w:val="28"/>
        </w:rPr>
        <w:t xml:space="preserve">имеющей </w:t>
      </w:r>
      <w:proofErr w:type="spellStart"/>
      <w:r w:rsidRPr="00B26754">
        <w:rPr>
          <w:rFonts w:ascii="Times New Roman" w:eastAsia="Calibri" w:hAnsi="Times New Roman" w:cs="Times New Roman"/>
          <w:spacing w:val="-1"/>
          <w:sz w:val="28"/>
          <w:szCs w:val="28"/>
        </w:rPr>
        <w:t>метапредметный</w:t>
      </w:r>
      <w:proofErr w:type="spellEnd"/>
      <w:r w:rsidRPr="00B26754">
        <w:rPr>
          <w:rFonts w:ascii="Times New Roman" w:eastAsia="Calibri" w:hAnsi="Times New Roman" w:cs="Times New Roman"/>
          <w:spacing w:val="-1"/>
          <w:sz w:val="28"/>
          <w:szCs w:val="28"/>
        </w:rPr>
        <w:t xml:space="preserve"> статус, являются: </w:t>
      </w:r>
    </w:p>
    <w:p w:rsidR="00B26754" w:rsidRPr="00B26754" w:rsidRDefault="00B26754" w:rsidP="00B26754">
      <w:pPr>
        <w:shd w:val="clear" w:color="auto" w:fill="FFFFFF"/>
        <w:spacing w:after="0" w:line="240" w:lineRule="auto"/>
        <w:ind w:left="708" w:firstLine="485"/>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i/>
          <w:iCs/>
          <w:spacing w:val="-1"/>
          <w:sz w:val="28"/>
          <w:szCs w:val="28"/>
        </w:rPr>
        <w:t>коммуникатив</w:t>
      </w:r>
      <w:r w:rsidRPr="00B26754">
        <w:rPr>
          <w:rFonts w:ascii="Times New Roman" w:eastAsia="Calibri" w:hAnsi="Times New Roman" w:cs="Times New Roman"/>
          <w:i/>
          <w:iCs/>
          <w:spacing w:val="-1"/>
          <w:sz w:val="28"/>
          <w:szCs w:val="28"/>
        </w:rPr>
        <w:softHyphen/>
      </w:r>
      <w:r w:rsidRPr="00B26754">
        <w:rPr>
          <w:rFonts w:ascii="Times New Roman" w:eastAsia="Calibri" w:hAnsi="Times New Roman" w:cs="Times New Roman"/>
          <w:i/>
          <w:iCs/>
          <w:sz w:val="28"/>
          <w:szCs w:val="28"/>
        </w:rPr>
        <w:t xml:space="preserve">ные универсальные учебные действия </w:t>
      </w:r>
      <w:r w:rsidRPr="00B26754">
        <w:rPr>
          <w:rFonts w:ascii="Times New Roman" w:eastAsia="Calibri" w:hAnsi="Times New Roman" w:cs="Times New Roman"/>
          <w:sz w:val="28"/>
          <w:szCs w:val="28"/>
        </w:rPr>
        <w:t xml:space="preserve">(владеть всеми видами </w:t>
      </w:r>
      <w:r w:rsidRPr="00B26754">
        <w:rPr>
          <w:rFonts w:ascii="Times New Roman" w:eastAsia="Calibri" w:hAnsi="Times New Roman" w:cs="Times New Roman"/>
          <w:spacing w:val="-3"/>
          <w:sz w:val="28"/>
          <w:szCs w:val="28"/>
        </w:rPr>
        <w:t>речевой деятельности, строить продуктивное речевое взаимо</w:t>
      </w:r>
      <w:r w:rsidRPr="00B26754">
        <w:rPr>
          <w:rFonts w:ascii="Times New Roman" w:eastAsia="Calibri" w:hAnsi="Times New Roman" w:cs="Times New Roman"/>
          <w:spacing w:val="-3"/>
          <w:sz w:val="28"/>
          <w:szCs w:val="28"/>
        </w:rPr>
        <w:softHyphen/>
      </w:r>
      <w:r w:rsidRPr="00B26754">
        <w:rPr>
          <w:rFonts w:ascii="Times New Roman" w:eastAsia="Calibri" w:hAnsi="Times New Roman" w:cs="Times New Roman"/>
          <w:spacing w:val="-1"/>
          <w:sz w:val="28"/>
          <w:szCs w:val="28"/>
        </w:rPr>
        <w:t>действие со сверстниками и взрослыми; адекватно восприни</w:t>
      </w:r>
      <w:r w:rsidRPr="00B26754">
        <w:rPr>
          <w:rFonts w:ascii="Times New Roman" w:eastAsia="Calibri" w:hAnsi="Times New Roman" w:cs="Times New Roman"/>
          <w:spacing w:val="-1"/>
          <w:sz w:val="28"/>
          <w:szCs w:val="28"/>
        </w:rPr>
        <w:softHyphen/>
      </w:r>
      <w:r w:rsidRPr="00B26754">
        <w:rPr>
          <w:rFonts w:ascii="Times New Roman" w:eastAsia="Calibri" w:hAnsi="Times New Roman" w:cs="Times New Roman"/>
          <w:sz w:val="28"/>
          <w:szCs w:val="28"/>
        </w:rPr>
        <w:t xml:space="preserve">мать устную и письменную речь; точно, правильно, логично </w:t>
      </w:r>
      <w:r w:rsidRPr="00B26754">
        <w:rPr>
          <w:rFonts w:ascii="Times New Roman" w:eastAsia="Calibri" w:hAnsi="Times New Roman" w:cs="Times New Roman"/>
          <w:spacing w:val="-2"/>
          <w:sz w:val="28"/>
          <w:szCs w:val="28"/>
        </w:rPr>
        <w:t xml:space="preserve">и выразительно излагать свою точку зрения по поставленной </w:t>
      </w:r>
      <w:r w:rsidRPr="00B26754">
        <w:rPr>
          <w:rFonts w:ascii="Times New Roman" w:eastAsia="Calibri" w:hAnsi="Times New Roman" w:cs="Times New Roman"/>
          <w:sz w:val="28"/>
          <w:szCs w:val="28"/>
        </w:rPr>
        <w:t>проблеме; соблюдать в процессе коммуникации основные нормы устной и письменной речи и правила русского рече</w:t>
      </w:r>
      <w:r w:rsidRPr="00B26754">
        <w:rPr>
          <w:rFonts w:ascii="Times New Roman" w:eastAsia="Calibri" w:hAnsi="Times New Roman" w:cs="Times New Roman"/>
          <w:sz w:val="28"/>
          <w:szCs w:val="28"/>
        </w:rPr>
        <w:softHyphen/>
        <w:t>вого этикета и др.);</w:t>
      </w:r>
      <w:proofErr w:type="gramEnd"/>
    </w:p>
    <w:p w:rsidR="00B26754" w:rsidRPr="00B26754" w:rsidRDefault="00B26754" w:rsidP="00B26754">
      <w:pPr>
        <w:shd w:val="clear" w:color="auto" w:fill="FFFFFF"/>
        <w:spacing w:after="0" w:line="240" w:lineRule="auto"/>
        <w:ind w:left="708" w:firstLine="485"/>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i/>
          <w:iCs/>
          <w:sz w:val="28"/>
          <w:szCs w:val="28"/>
        </w:rPr>
        <w:t xml:space="preserve">познавательные универсальные учебные действия </w:t>
      </w:r>
      <w:r w:rsidRPr="00B26754">
        <w:rPr>
          <w:rFonts w:ascii="Times New Roman" w:eastAsia="Calibri" w:hAnsi="Times New Roman" w:cs="Times New Roman"/>
          <w:sz w:val="28"/>
          <w:szCs w:val="28"/>
        </w:rPr>
        <w:t xml:space="preserve">(формулировать проблему, выдвигать аргументы, </w:t>
      </w:r>
      <w:r w:rsidRPr="00B26754">
        <w:rPr>
          <w:rFonts w:ascii="Times New Roman" w:eastAsia="Calibri" w:hAnsi="Times New Roman" w:cs="Times New Roman"/>
          <w:spacing w:val="-2"/>
          <w:sz w:val="28"/>
          <w:szCs w:val="28"/>
        </w:rPr>
        <w:t>строить логическую цепь рассуждения, находить доказатель</w:t>
      </w:r>
      <w:r w:rsidRPr="00B26754">
        <w:rPr>
          <w:rFonts w:ascii="Times New Roman" w:eastAsia="Calibri" w:hAnsi="Times New Roman" w:cs="Times New Roman"/>
          <w:spacing w:val="-2"/>
          <w:sz w:val="28"/>
          <w:szCs w:val="28"/>
        </w:rPr>
        <w:softHyphen/>
      </w:r>
      <w:r w:rsidRPr="00B26754">
        <w:rPr>
          <w:rFonts w:ascii="Times New Roman" w:eastAsia="Calibri" w:hAnsi="Times New Roman" w:cs="Times New Roman"/>
          <w:spacing w:val="-1"/>
          <w:sz w:val="28"/>
          <w:szCs w:val="28"/>
        </w:rPr>
        <w:t>ства, подтверждающие или опровергающие тезис; осуществ</w:t>
      </w:r>
      <w:r w:rsidRPr="00B26754">
        <w:rPr>
          <w:rFonts w:ascii="Times New Roman" w:eastAsia="Calibri" w:hAnsi="Times New Roman" w:cs="Times New Roman"/>
          <w:spacing w:val="-1"/>
          <w:sz w:val="28"/>
          <w:szCs w:val="28"/>
        </w:rPr>
        <w:softHyphen/>
      </w:r>
      <w:r w:rsidRPr="00B26754">
        <w:rPr>
          <w:rFonts w:ascii="Times New Roman" w:eastAsia="Calibri" w:hAnsi="Times New Roman" w:cs="Times New Roman"/>
          <w:spacing w:val="-2"/>
          <w:sz w:val="28"/>
          <w:szCs w:val="28"/>
        </w:rPr>
        <w:t>лять библиографический поиск, извлекать необходимую ин</w:t>
      </w:r>
      <w:r w:rsidRPr="00B26754">
        <w:rPr>
          <w:rFonts w:ascii="Times New Roman" w:eastAsia="Calibri" w:hAnsi="Times New Roman" w:cs="Times New Roman"/>
          <w:spacing w:val="-2"/>
          <w:sz w:val="28"/>
          <w:szCs w:val="28"/>
        </w:rPr>
        <w:softHyphen/>
      </w:r>
      <w:r w:rsidRPr="00B26754">
        <w:rPr>
          <w:rFonts w:ascii="Times New Roman" w:eastAsia="Calibri" w:hAnsi="Times New Roman" w:cs="Times New Roman"/>
          <w:spacing w:val="-1"/>
          <w:sz w:val="28"/>
          <w:szCs w:val="28"/>
        </w:rPr>
        <w:t xml:space="preserve">формацию из различных источников; определять основную и </w:t>
      </w:r>
      <w:r w:rsidRPr="00B26754">
        <w:rPr>
          <w:rFonts w:ascii="Times New Roman" w:eastAsia="Calibri" w:hAnsi="Times New Roman" w:cs="Times New Roman"/>
          <w:spacing w:val="-2"/>
          <w:sz w:val="28"/>
          <w:szCs w:val="28"/>
        </w:rPr>
        <w:t>второстепенную информацию, осмысливать цель чтения, вы</w:t>
      </w:r>
      <w:r w:rsidRPr="00B26754">
        <w:rPr>
          <w:rFonts w:ascii="Times New Roman" w:eastAsia="Calibri" w:hAnsi="Times New Roman" w:cs="Times New Roman"/>
          <w:spacing w:val="-2"/>
          <w:sz w:val="28"/>
          <w:szCs w:val="28"/>
        </w:rPr>
        <w:softHyphen/>
      </w:r>
      <w:r w:rsidRPr="00B26754">
        <w:rPr>
          <w:rFonts w:ascii="Times New Roman" w:eastAsia="Calibri" w:hAnsi="Times New Roman" w:cs="Times New Roman"/>
          <w:spacing w:val="-1"/>
          <w:sz w:val="28"/>
          <w:szCs w:val="28"/>
        </w:rPr>
        <w:t xml:space="preserve">бирая вид чтения в зависимости от коммуникативной цели; </w:t>
      </w:r>
      <w:r w:rsidRPr="00B26754">
        <w:rPr>
          <w:rFonts w:ascii="Times New Roman" w:eastAsia="Calibri" w:hAnsi="Times New Roman" w:cs="Times New Roman"/>
          <w:sz w:val="28"/>
          <w:szCs w:val="28"/>
        </w:rPr>
        <w:t xml:space="preserve">применять методы информационного поиска, в том числе с </w:t>
      </w:r>
      <w:r w:rsidRPr="00B26754">
        <w:rPr>
          <w:rFonts w:ascii="Times New Roman" w:eastAsia="Calibri" w:hAnsi="Times New Roman" w:cs="Times New Roman"/>
          <w:spacing w:val="-3"/>
          <w:sz w:val="28"/>
          <w:szCs w:val="28"/>
        </w:rPr>
        <w:t>помощью компьютерных средств;</w:t>
      </w:r>
      <w:proofErr w:type="gramEnd"/>
      <w:r w:rsidRPr="00B26754">
        <w:rPr>
          <w:rFonts w:ascii="Times New Roman" w:eastAsia="Calibri" w:hAnsi="Times New Roman" w:cs="Times New Roman"/>
          <w:spacing w:val="-3"/>
          <w:sz w:val="28"/>
          <w:szCs w:val="28"/>
        </w:rPr>
        <w:t xml:space="preserve"> перерабатывать, системати</w:t>
      </w:r>
      <w:r w:rsidRPr="00B26754">
        <w:rPr>
          <w:rFonts w:ascii="Times New Roman" w:eastAsia="Calibri" w:hAnsi="Times New Roman" w:cs="Times New Roman"/>
          <w:spacing w:val="-3"/>
          <w:sz w:val="28"/>
          <w:szCs w:val="28"/>
        </w:rPr>
        <w:softHyphen/>
      </w:r>
      <w:r w:rsidRPr="00B26754">
        <w:rPr>
          <w:rFonts w:ascii="Times New Roman" w:eastAsia="Calibri" w:hAnsi="Times New Roman" w:cs="Times New Roman"/>
          <w:sz w:val="28"/>
          <w:szCs w:val="28"/>
        </w:rPr>
        <w:t xml:space="preserve">зировать информацию и предъявлять ее разными способами и др.); </w:t>
      </w:r>
    </w:p>
    <w:p w:rsidR="00B26754" w:rsidRPr="00B26754" w:rsidRDefault="00B26754" w:rsidP="00B26754">
      <w:pPr>
        <w:shd w:val="clear" w:color="auto" w:fill="FFFFFF"/>
        <w:spacing w:after="0" w:line="240" w:lineRule="auto"/>
        <w:ind w:left="708" w:firstLine="485"/>
        <w:jc w:val="both"/>
        <w:rPr>
          <w:rFonts w:ascii="Times New Roman" w:eastAsia="Calibri" w:hAnsi="Times New Roman" w:cs="Times New Roman"/>
          <w:sz w:val="28"/>
          <w:szCs w:val="28"/>
        </w:rPr>
      </w:pPr>
      <w:r w:rsidRPr="00B26754">
        <w:rPr>
          <w:rFonts w:ascii="Times New Roman" w:eastAsia="Calibri" w:hAnsi="Times New Roman" w:cs="Times New Roman"/>
          <w:i/>
          <w:iCs/>
          <w:sz w:val="28"/>
          <w:szCs w:val="28"/>
        </w:rPr>
        <w:t xml:space="preserve">регулятивные универсальные учебные действия </w:t>
      </w:r>
      <w:r w:rsidRPr="00B26754">
        <w:rPr>
          <w:rFonts w:ascii="Times New Roman" w:eastAsia="Calibri" w:hAnsi="Times New Roman" w:cs="Times New Roman"/>
          <w:sz w:val="28"/>
          <w:szCs w:val="28"/>
        </w:rPr>
        <w:t>(ста</w:t>
      </w:r>
      <w:r w:rsidRPr="00B26754">
        <w:rPr>
          <w:rFonts w:ascii="Times New Roman" w:eastAsia="Calibri" w:hAnsi="Times New Roman" w:cs="Times New Roman"/>
          <w:sz w:val="28"/>
          <w:szCs w:val="28"/>
        </w:rPr>
        <w:softHyphen/>
      </w:r>
      <w:r w:rsidRPr="00B26754">
        <w:rPr>
          <w:rFonts w:ascii="Times New Roman" w:eastAsia="Calibri" w:hAnsi="Times New Roman" w:cs="Times New Roman"/>
          <w:spacing w:val="-2"/>
          <w:sz w:val="28"/>
          <w:szCs w:val="28"/>
        </w:rPr>
        <w:t>вить и адекватно формулировать цель деятельности, планиро</w:t>
      </w:r>
      <w:r w:rsidRPr="00B26754">
        <w:rPr>
          <w:rFonts w:ascii="Times New Roman" w:eastAsia="Calibri" w:hAnsi="Times New Roman" w:cs="Times New Roman"/>
          <w:spacing w:val="-2"/>
          <w:sz w:val="28"/>
          <w:szCs w:val="28"/>
        </w:rPr>
        <w:softHyphen/>
      </w:r>
      <w:r w:rsidRPr="00B26754">
        <w:rPr>
          <w:rFonts w:ascii="Times New Roman" w:eastAsia="Calibri" w:hAnsi="Times New Roman" w:cs="Times New Roman"/>
          <w:spacing w:val="-3"/>
          <w:sz w:val="28"/>
          <w:szCs w:val="28"/>
        </w:rPr>
        <w:t>вать последовательность действий и при необходимости изме</w:t>
      </w:r>
      <w:r w:rsidRPr="00B26754">
        <w:rPr>
          <w:rFonts w:ascii="Times New Roman" w:eastAsia="Calibri" w:hAnsi="Times New Roman" w:cs="Times New Roman"/>
          <w:spacing w:val="-3"/>
          <w:sz w:val="28"/>
          <w:szCs w:val="28"/>
        </w:rPr>
        <w:softHyphen/>
      </w:r>
      <w:r w:rsidRPr="00B26754">
        <w:rPr>
          <w:rFonts w:ascii="Times New Roman" w:eastAsia="Calibri" w:hAnsi="Times New Roman" w:cs="Times New Roman"/>
          <w:sz w:val="28"/>
          <w:szCs w:val="28"/>
        </w:rPr>
        <w:t xml:space="preserve">нять ее; осуществлять самоконтроль, самооценку, </w:t>
      </w:r>
      <w:proofErr w:type="spellStart"/>
      <w:r w:rsidRPr="00B26754">
        <w:rPr>
          <w:rFonts w:ascii="Times New Roman" w:eastAsia="Calibri" w:hAnsi="Times New Roman" w:cs="Times New Roman"/>
          <w:sz w:val="28"/>
          <w:szCs w:val="28"/>
        </w:rPr>
        <w:t>самокор</w:t>
      </w:r>
      <w:r w:rsidRPr="00B26754">
        <w:rPr>
          <w:rFonts w:ascii="Times New Roman" w:eastAsia="Calibri" w:hAnsi="Times New Roman" w:cs="Times New Roman"/>
          <w:sz w:val="28"/>
          <w:szCs w:val="28"/>
        </w:rPr>
        <w:softHyphen/>
        <w:t>рекцию</w:t>
      </w:r>
      <w:proofErr w:type="spellEnd"/>
      <w:r w:rsidRPr="00B26754">
        <w:rPr>
          <w:rFonts w:ascii="Times New Roman" w:eastAsia="Calibri" w:hAnsi="Times New Roman" w:cs="Times New Roman"/>
          <w:sz w:val="28"/>
          <w:szCs w:val="28"/>
        </w:rPr>
        <w:t xml:space="preserve"> и др.). Основные компоненты функциональной грамотности базируются на видах речевой деятельности и </w:t>
      </w:r>
      <w:r w:rsidRPr="00B26754">
        <w:rPr>
          <w:rFonts w:ascii="Times New Roman" w:eastAsia="Calibri" w:hAnsi="Times New Roman" w:cs="Times New Roman"/>
          <w:spacing w:val="-2"/>
          <w:sz w:val="28"/>
          <w:szCs w:val="28"/>
        </w:rPr>
        <w:t xml:space="preserve">предполагают целенаправленное развитие речемыслительных </w:t>
      </w:r>
      <w:r w:rsidRPr="00B26754">
        <w:rPr>
          <w:rFonts w:ascii="Times New Roman" w:eastAsia="Calibri" w:hAnsi="Times New Roman" w:cs="Times New Roman"/>
          <w:spacing w:val="-1"/>
          <w:sz w:val="28"/>
          <w:szCs w:val="28"/>
        </w:rPr>
        <w:t xml:space="preserve">способностей учащихся, прежде всего в процессе изучения </w:t>
      </w:r>
      <w:r w:rsidRPr="00B26754">
        <w:rPr>
          <w:rFonts w:ascii="Times New Roman" w:eastAsia="Calibri" w:hAnsi="Times New Roman" w:cs="Times New Roman"/>
          <w:sz w:val="28"/>
          <w:szCs w:val="28"/>
        </w:rPr>
        <w:t>родного языка в школе.</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w:t>
      </w:r>
      <w:r w:rsidRPr="00B26754">
        <w:rPr>
          <w:rFonts w:ascii="Times New Roman" w:eastAsia="Calibri" w:hAnsi="Times New Roman" w:cs="Times New Roman"/>
          <w:color w:val="000000"/>
          <w:sz w:val="28"/>
          <w:szCs w:val="28"/>
        </w:rPr>
        <w:lastRenderedPageBreak/>
        <w:t xml:space="preserve">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26754">
        <w:rPr>
          <w:rFonts w:ascii="Times New Roman" w:eastAsia="Calibri" w:hAnsi="Times New Roman" w:cs="Times New Roman"/>
          <w:color w:val="000000"/>
          <w:sz w:val="28"/>
          <w:szCs w:val="28"/>
        </w:rPr>
        <w:t>деятельностного</w:t>
      </w:r>
      <w:proofErr w:type="spellEnd"/>
      <w:r w:rsidRPr="00B26754">
        <w:rPr>
          <w:rFonts w:ascii="Times New Roman" w:eastAsia="Calibri" w:hAnsi="Times New Roman" w:cs="Times New Roman"/>
          <w:color w:val="000000"/>
          <w:sz w:val="28"/>
          <w:szCs w:val="28"/>
        </w:rPr>
        <w:t xml:space="preserve"> подхода к изучению русского языка в школе.</w:t>
      </w: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26754">
        <w:rPr>
          <w:rFonts w:ascii="Times New Roman" w:eastAsia="Calibri" w:hAnsi="Times New Roman" w:cs="Times New Roman"/>
          <w:color w:val="000000"/>
          <w:sz w:val="28"/>
          <w:szCs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b/>
          <w:sz w:val="28"/>
          <w:szCs w:val="28"/>
        </w:rPr>
      </w:pPr>
      <w:r w:rsidRPr="00B26754">
        <w:rPr>
          <w:rFonts w:ascii="Times New Roman" w:eastAsia="Calibri" w:hAnsi="Times New Roman" w:cs="Times New Roman"/>
          <w:color w:val="000000"/>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b/>
          <w:bCs/>
          <w:color w:val="000000"/>
          <w:sz w:val="28"/>
          <w:szCs w:val="28"/>
        </w:rPr>
      </w:pP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b/>
          <w:bCs/>
          <w:color w:val="000000"/>
          <w:sz w:val="28"/>
          <w:szCs w:val="28"/>
        </w:rPr>
        <w:t xml:space="preserve">Цели обучения: </w:t>
      </w:r>
      <w:r w:rsidRPr="00B26754">
        <w:rPr>
          <w:rFonts w:ascii="Times New Roman" w:eastAsia="Calibri" w:hAnsi="Times New Roman" w:cs="Times New Roman"/>
          <w:color w:val="000000"/>
          <w:sz w:val="28"/>
          <w:szCs w:val="28"/>
        </w:rPr>
        <w:t xml:space="preserve">курс русского языка в 5 классе направлен на достижение следующих целей, обеспечивающих реализацию личностно-ориентированного, </w:t>
      </w:r>
      <w:proofErr w:type="spellStart"/>
      <w:r w:rsidRPr="00B26754">
        <w:rPr>
          <w:rFonts w:ascii="Times New Roman" w:eastAsia="Calibri" w:hAnsi="Times New Roman" w:cs="Times New Roman"/>
          <w:color w:val="000000"/>
          <w:sz w:val="28"/>
          <w:szCs w:val="28"/>
        </w:rPr>
        <w:t>когнитивно</w:t>
      </w:r>
      <w:proofErr w:type="spellEnd"/>
      <w:r w:rsidRPr="00B26754">
        <w:rPr>
          <w:rFonts w:ascii="Times New Roman" w:eastAsia="Calibri" w:hAnsi="Times New Roman" w:cs="Times New Roman"/>
          <w:color w:val="000000"/>
          <w:sz w:val="28"/>
          <w:szCs w:val="28"/>
        </w:rPr>
        <w:t>-коммуникативного,  </w:t>
      </w:r>
      <w:proofErr w:type="spellStart"/>
      <w:r w:rsidRPr="00B26754">
        <w:rPr>
          <w:rFonts w:ascii="Times New Roman" w:eastAsia="Calibri" w:hAnsi="Times New Roman" w:cs="Times New Roman"/>
          <w:color w:val="000000"/>
          <w:sz w:val="28"/>
          <w:szCs w:val="28"/>
        </w:rPr>
        <w:t>деятельностного</w:t>
      </w:r>
      <w:proofErr w:type="spellEnd"/>
      <w:r w:rsidRPr="00B26754">
        <w:rPr>
          <w:rFonts w:ascii="Times New Roman" w:eastAsia="Calibri" w:hAnsi="Times New Roman" w:cs="Times New Roman"/>
          <w:color w:val="000000"/>
          <w:sz w:val="28"/>
          <w:szCs w:val="28"/>
        </w:rPr>
        <w:t xml:space="preserve"> подходов к обучению родному языку: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proofErr w:type="gramStart"/>
      <w:r w:rsidRPr="00B26754">
        <w:rPr>
          <w:rFonts w:ascii="Times New Roman" w:eastAsia="Calibri" w:hAnsi="Times New Roman" w:cs="Times New Roman"/>
          <w:color w:val="000000"/>
          <w:sz w:val="28"/>
          <w:szCs w:val="28"/>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26754">
        <w:rPr>
          <w:rFonts w:ascii="Times New Roman" w:eastAsia="Calibri" w:hAnsi="Times New Roman" w:cs="Times New Roman"/>
          <w:color w:val="000000"/>
          <w:sz w:val="28"/>
          <w:szCs w:val="28"/>
        </w:rPr>
        <w:t>общеучебными</w:t>
      </w:r>
      <w:proofErr w:type="spellEnd"/>
      <w:r w:rsidRPr="00B26754">
        <w:rPr>
          <w:rFonts w:ascii="Times New Roman" w:eastAsia="Calibri" w:hAnsi="Times New Roman" w:cs="Times New Roman"/>
          <w:color w:val="000000"/>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lastRenderedPageBreak/>
        <w:t>-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b/>
          <w:bCs/>
          <w:color w:val="000000"/>
          <w:sz w:val="28"/>
          <w:szCs w:val="28"/>
        </w:rPr>
      </w:pP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b/>
          <w:bCs/>
          <w:color w:val="000000"/>
          <w:sz w:val="28"/>
          <w:szCs w:val="28"/>
        </w:rPr>
        <w:t xml:space="preserve">Общие учебные умения, навыки и способы деятельности: </w:t>
      </w:r>
      <w:r w:rsidRPr="00B26754">
        <w:rPr>
          <w:rFonts w:ascii="Times New Roman" w:eastAsia="Calibri" w:hAnsi="Times New Roman" w:cs="Times New Roman"/>
          <w:color w:val="000000"/>
          <w:sz w:val="28"/>
          <w:szCs w:val="28"/>
        </w:rPr>
        <w:t xml:space="preserve">направленность курса на интенсивное речевое и интеллектуальное развитие создает условия для реализации </w:t>
      </w:r>
      <w:proofErr w:type="spellStart"/>
      <w:r w:rsidRPr="00B26754">
        <w:rPr>
          <w:rFonts w:ascii="Times New Roman" w:eastAsia="Calibri" w:hAnsi="Times New Roman" w:cs="Times New Roman"/>
          <w:color w:val="000000"/>
          <w:sz w:val="28"/>
          <w:szCs w:val="28"/>
        </w:rPr>
        <w:t>надпредметной</w:t>
      </w:r>
      <w:proofErr w:type="spellEnd"/>
      <w:r w:rsidRPr="00B26754">
        <w:rPr>
          <w:rFonts w:ascii="Times New Roman" w:eastAsia="Calibri" w:hAnsi="Times New Roman" w:cs="Times New Roman"/>
          <w:color w:val="000000"/>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26754">
        <w:rPr>
          <w:rFonts w:ascii="Times New Roman" w:eastAsia="Calibri" w:hAnsi="Times New Roman" w:cs="Times New Roman"/>
          <w:color w:val="000000"/>
          <w:sz w:val="28"/>
          <w:szCs w:val="28"/>
        </w:rPr>
        <w:t>общеучебные</w:t>
      </w:r>
      <w:proofErr w:type="spellEnd"/>
      <w:r w:rsidRPr="00B26754">
        <w:rPr>
          <w:rFonts w:ascii="Times New Roman" w:eastAsia="Calibri" w:hAnsi="Times New Roman" w:cs="Times New Roman"/>
          <w:color w:val="000000"/>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В процессе изучения русского (родного) языка совершенствуются и развиваются следующие </w:t>
      </w:r>
      <w:proofErr w:type="spellStart"/>
      <w:r w:rsidRPr="00B26754">
        <w:rPr>
          <w:rFonts w:ascii="Times New Roman" w:eastAsia="Calibri" w:hAnsi="Times New Roman" w:cs="Times New Roman"/>
          <w:color w:val="000000"/>
          <w:sz w:val="28"/>
          <w:szCs w:val="28"/>
        </w:rPr>
        <w:t>общеучебные</w:t>
      </w:r>
      <w:proofErr w:type="spellEnd"/>
      <w:r w:rsidRPr="00B26754">
        <w:rPr>
          <w:rFonts w:ascii="Times New Roman" w:eastAsia="Calibri" w:hAnsi="Times New Roman" w:cs="Times New Roman"/>
          <w:color w:val="000000"/>
          <w:sz w:val="28"/>
          <w:szCs w:val="28"/>
        </w:rPr>
        <w:t xml:space="preserve"> умения: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proofErr w:type="gramStart"/>
      <w:r w:rsidRPr="00B26754">
        <w:rPr>
          <w:rFonts w:ascii="Times New Roman" w:eastAsia="Calibri" w:hAnsi="Times New Roman" w:cs="Times New Roman"/>
          <w:color w:val="000000"/>
          <w:sz w:val="28"/>
          <w:szCs w:val="28"/>
        </w:rPr>
        <w:t>- интеллектуальные (сравнение и сопоставление, соотнесение, синтез, обобщение, абстрагирование, оценивание и классификация);</w:t>
      </w:r>
      <w:proofErr w:type="gramEnd"/>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 </w:t>
      </w:r>
      <w:proofErr w:type="gramStart"/>
      <w:r w:rsidRPr="00B26754">
        <w:rPr>
          <w:rFonts w:ascii="Times New Roman" w:eastAsia="Calibri" w:hAnsi="Times New Roman" w:cs="Times New Roman"/>
          <w:color w:val="000000"/>
          <w:sz w:val="28"/>
          <w:szCs w:val="28"/>
        </w:rPr>
        <w:t>информационные</w:t>
      </w:r>
      <w:proofErr w:type="gramEnd"/>
      <w:r w:rsidRPr="00B26754">
        <w:rPr>
          <w:rFonts w:ascii="Times New Roman" w:eastAsia="Calibri" w:hAnsi="Times New Roman" w:cs="Times New Roman"/>
          <w:color w:val="000000"/>
          <w:sz w:val="28"/>
          <w:szCs w:val="28"/>
        </w:rPr>
        <w:t xml:space="preserve"> (умение осуществлять библиографический поиск, извлекать информацию из различных источников, умение работать с текстом);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r w:rsidRPr="00B26754">
        <w:rPr>
          <w:rFonts w:ascii="Times New Roman" w:eastAsia="Calibri" w:hAnsi="Times New Roman" w:cs="Times New Roman"/>
          <w:color w:val="000000"/>
          <w:sz w:val="28"/>
          <w:szCs w:val="28"/>
        </w:rPr>
        <w:t xml:space="preserve">- организационные (умение формулировать цель деятельности, планировать ее, осуществлять самоконтроль, самооценку, </w:t>
      </w:r>
      <w:proofErr w:type="spellStart"/>
      <w:r w:rsidRPr="00B26754">
        <w:rPr>
          <w:rFonts w:ascii="Times New Roman" w:eastAsia="Calibri" w:hAnsi="Times New Roman" w:cs="Times New Roman"/>
          <w:color w:val="000000"/>
          <w:sz w:val="28"/>
          <w:szCs w:val="28"/>
        </w:rPr>
        <w:t>самокоррекцию</w:t>
      </w:r>
      <w:proofErr w:type="spellEnd"/>
      <w:r w:rsidRPr="00B26754">
        <w:rPr>
          <w:rFonts w:ascii="Times New Roman" w:eastAsia="Calibri" w:hAnsi="Times New Roman" w:cs="Times New Roman"/>
          <w:color w:val="000000"/>
          <w:sz w:val="28"/>
          <w:szCs w:val="28"/>
        </w:rPr>
        <w:t xml:space="preserve">). </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p>
    <w:p w:rsidR="00B26754" w:rsidRPr="00B26754" w:rsidRDefault="00B26754" w:rsidP="00B26754">
      <w:pPr>
        <w:shd w:val="clear" w:color="auto" w:fill="FFFFFF"/>
        <w:spacing w:after="0" w:line="240" w:lineRule="auto"/>
        <w:ind w:left="708" w:firstLine="709"/>
        <w:jc w:val="center"/>
        <w:rPr>
          <w:rFonts w:ascii="Times New Roman" w:eastAsia="Calibri" w:hAnsi="Times New Roman" w:cs="Times New Roman"/>
          <w:b/>
          <w:color w:val="000000"/>
          <w:sz w:val="28"/>
          <w:szCs w:val="28"/>
        </w:rPr>
      </w:pPr>
      <w:r w:rsidRPr="00B26754">
        <w:rPr>
          <w:rFonts w:ascii="Times New Roman" w:eastAsia="Calibri" w:hAnsi="Times New Roman" w:cs="Times New Roman"/>
          <w:b/>
          <w:color w:val="000000"/>
          <w:sz w:val="28"/>
          <w:szCs w:val="28"/>
        </w:rPr>
        <w:t>Описание места учебного предмета, курса в учебном плане</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sz w:val="28"/>
          <w:szCs w:val="28"/>
        </w:rPr>
      </w:pPr>
    </w:p>
    <w:p w:rsidR="00B26754" w:rsidRPr="00B26754" w:rsidRDefault="00B26754" w:rsidP="00B26754">
      <w:pPr>
        <w:shd w:val="clear" w:color="auto" w:fill="FFFFFF"/>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175 часов в 5 классе. Данная рабочая программа предусматривает изучение русского языка в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классе также 170 ч.(5 ч в неделю).</w:t>
      </w:r>
    </w:p>
    <w:p w:rsidR="00B26754" w:rsidRPr="00B26754" w:rsidRDefault="00B26754" w:rsidP="00B26754">
      <w:pPr>
        <w:shd w:val="clear" w:color="auto" w:fill="FFFFFF"/>
        <w:spacing w:after="0" w:line="240" w:lineRule="auto"/>
        <w:ind w:left="708" w:firstLine="709"/>
        <w:jc w:val="both"/>
        <w:rPr>
          <w:rFonts w:ascii="Times New Roman" w:eastAsia="Calibri" w:hAnsi="Times New Roman" w:cs="Times New Roman"/>
          <w:color w:val="000000"/>
          <w:sz w:val="28"/>
          <w:szCs w:val="28"/>
        </w:rPr>
      </w:pPr>
    </w:p>
    <w:p w:rsidR="00B26754" w:rsidRPr="00B26754" w:rsidRDefault="00B26754" w:rsidP="00B26754">
      <w:pPr>
        <w:spacing w:after="0" w:line="240" w:lineRule="auto"/>
        <w:ind w:firstLine="709"/>
        <w:jc w:val="center"/>
        <w:rPr>
          <w:rFonts w:ascii="Times New Roman" w:eastAsia="Calibri" w:hAnsi="Times New Roman" w:cs="Times New Roman"/>
          <w:b/>
          <w:sz w:val="28"/>
          <w:szCs w:val="28"/>
        </w:rPr>
      </w:pPr>
      <w:r w:rsidRPr="00B26754">
        <w:rPr>
          <w:rFonts w:ascii="Times New Roman" w:eastAsia="Calibri" w:hAnsi="Times New Roman" w:cs="Times New Roman"/>
          <w:b/>
          <w:sz w:val="28"/>
          <w:szCs w:val="28"/>
        </w:rPr>
        <w:t>Описание ценностных ориентиров содержания учебного предмета</w:t>
      </w:r>
    </w:p>
    <w:p w:rsidR="00B26754" w:rsidRPr="00B26754" w:rsidRDefault="00B26754" w:rsidP="00B26754">
      <w:pPr>
        <w:spacing w:after="0" w:line="240" w:lineRule="auto"/>
        <w:ind w:left="708" w:firstLine="709"/>
        <w:jc w:val="center"/>
        <w:rPr>
          <w:rFonts w:ascii="Times New Roman" w:eastAsia="Calibri" w:hAnsi="Times New Roman" w:cs="Times New Roman"/>
          <w:b/>
          <w:sz w:val="28"/>
          <w:szCs w:val="28"/>
        </w:rPr>
      </w:pPr>
    </w:p>
    <w:p w:rsidR="00B26754" w:rsidRPr="00B26754" w:rsidRDefault="00B26754" w:rsidP="00B26754">
      <w:pPr>
        <w:tabs>
          <w:tab w:val="left" w:pos="0"/>
        </w:tabs>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ab/>
        <w:t>Ведущее место предмета « Русский язык» в системе общения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формирует представления о языке как об основном средстве человеческого общения, явлении национальной культуры и основе национального самосознания.</w:t>
      </w:r>
    </w:p>
    <w:p w:rsidR="00B26754" w:rsidRPr="00B26754" w:rsidRDefault="00B26754" w:rsidP="00B26754">
      <w:pPr>
        <w:tabs>
          <w:tab w:val="left" w:pos="0"/>
        </w:tabs>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ab/>
        <w:t>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реч</w:t>
      </w:r>
      <w:proofErr w:type="gramStart"/>
      <w:r w:rsidRPr="00B26754">
        <w:rPr>
          <w:rFonts w:ascii="Times New Roman" w:eastAsia="Calibri" w:hAnsi="Times New Roman" w:cs="Times New Roman"/>
          <w:sz w:val="28"/>
          <w:szCs w:val="28"/>
        </w:rPr>
        <w:t>ь-</w:t>
      </w:r>
      <w:proofErr w:type="gramEnd"/>
      <w:r w:rsidRPr="00B26754">
        <w:rPr>
          <w:rFonts w:ascii="Times New Roman" w:eastAsia="Calibri" w:hAnsi="Times New Roman" w:cs="Times New Roman"/>
          <w:sz w:val="28"/>
          <w:szCs w:val="28"/>
        </w:rPr>
        <w:t xml:space="preserve"> это показатель культуры человека. На уроках русского языка учащиеся получают  представление о нормах русского литературного языка и правилах речевого  этикета, учатся ориентироваться в целях, задачах и условиях общения, выборе адекватных языковых сре</w:t>
      </w:r>
      <w:proofErr w:type="gramStart"/>
      <w:r w:rsidRPr="00B26754">
        <w:rPr>
          <w:rFonts w:ascii="Times New Roman" w:eastAsia="Calibri" w:hAnsi="Times New Roman" w:cs="Times New Roman"/>
          <w:sz w:val="28"/>
          <w:szCs w:val="28"/>
        </w:rPr>
        <w:t>дств дл</w:t>
      </w:r>
      <w:proofErr w:type="gramEnd"/>
      <w:r w:rsidRPr="00B26754">
        <w:rPr>
          <w:rFonts w:ascii="Times New Roman" w:eastAsia="Calibri" w:hAnsi="Times New Roman" w:cs="Times New Roman"/>
          <w:sz w:val="28"/>
          <w:szCs w:val="28"/>
        </w:rPr>
        <w:t xml:space="preserve">я успешного решения коммуникативной задачи.  </w:t>
      </w:r>
    </w:p>
    <w:p w:rsidR="00B26754" w:rsidRPr="00B26754" w:rsidRDefault="00B26754" w:rsidP="00B26754">
      <w:pPr>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ab/>
        <w:t>Русский язык</w:t>
      </w:r>
      <w:r w:rsidRPr="00B26754">
        <w:rPr>
          <w:rFonts w:ascii="Times New Roman" w:eastAsia="Calibri" w:hAnsi="Times New Roman" w:cs="Times New Roman"/>
          <w:sz w:val="28"/>
          <w:szCs w:val="28"/>
        </w:rPr>
        <w:tab/>
        <w:t xml:space="preserve"> является основой всего процесса обучения. Успехи в изучении русского языка во многом определяют результаты обучения по другим предметам</w:t>
      </w:r>
      <w:proofErr w:type="gramStart"/>
      <w:r w:rsidRPr="00B26754">
        <w:rPr>
          <w:rFonts w:ascii="Times New Roman" w:eastAsia="Calibri" w:hAnsi="Times New Roman" w:cs="Times New Roman"/>
          <w:sz w:val="28"/>
          <w:szCs w:val="28"/>
        </w:rPr>
        <w:t xml:space="preserve"> .</w:t>
      </w:r>
      <w:proofErr w:type="gramEnd"/>
    </w:p>
    <w:p w:rsidR="00B26754" w:rsidRPr="00B26754" w:rsidRDefault="00B26754" w:rsidP="00B26754">
      <w:pPr>
        <w:spacing w:after="0" w:line="240" w:lineRule="auto"/>
        <w:ind w:left="708"/>
        <w:jc w:val="both"/>
        <w:rPr>
          <w:rFonts w:ascii="Times New Roman" w:eastAsia="Calibri" w:hAnsi="Times New Roman" w:cs="Times New Roman"/>
          <w:sz w:val="28"/>
          <w:szCs w:val="28"/>
        </w:rPr>
      </w:pPr>
    </w:p>
    <w:p w:rsidR="00B26754" w:rsidRPr="00B26754" w:rsidRDefault="00B26754" w:rsidP="00B26754">
      <w:pPr>
        <w:spacing w:after="0" w:line="240" w:lineRule="auto"/>
        <w:jc w:val="center"/>
        <w:rPr>
          <w:rFonts w:ascii="Times New Roman" w:eastAsia="Calibri" w:hAnsi="Times New Roman" w:cs="Times New Roman"/>
          <w:b/>
          <w:sz w:val="28"/>
          <w:szCs w:val="28"/>
        </w:rPr>
      </w:pPr>
      <w:r w:rsidRPr="00B26754">
        <w:rPr>
          <w:rFonts w:ascii="Times New Roman" w:eastAsia="Calibri" w:hAnsi="Times New Roman" w:cs="Times New Roman"/>
          <w:b/>
          <w:sz w:val="28"/>
          <w:szCs w:val="28"/>
        </w:rPr>
        <w:t>Результаты освоения конкретного учебного предмета, курса</w:t>
      </w:r>
    </w:p>
    <w:p w:rsidR="00B26754" w:rsidRPr="00B26754" w:rsidRDefault="00B26754" w:rsidP="00B26754">
      <w:pPr>
        <w:spacing w:after="0" w:line="240" w:lineRule="auto"/>
        <w:ind w:left="708"/>
        <w:jc w:val="both"/>
        <w:rPr>
          <w:rFonts w:ascii="Times New Roman" w:eastAsia="Calibri" w:hAnsi="Times New Roman" w:cs="Times New Roman"/>
          <w:b/>
          <w:sz w:val="28"/>
          <w:szCs w:val="28"/>
        </w:rPr>
      </w:pPr>
    </w:p>
    <w:p w:rsidR="00B26754" w:rsidRPr="00B26754" w:rsidRDefault="00B26754" w:rsidP="00B26754">
      <w:pPr>
        <w:spacing w:after="0" w:line="240" w:lineRule="auto"/>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Личностные результаты:</w:t>
      </w:r>
    </w:p>
    <w:p w:rsidR="00B26754" w:rsidRPr="00B26754" w:rsidRDefault="00B26754" w:rsidP="00B26754">
      <w:pPr>
        <w:spacing w:after="0" w:line="240" w:lineRule="auto"/>
        <w:ind w:left="708"/>
        <w:jc w:val="both"/>
        <w:rPr>
          <w:rFonts w:ascii="Times New Roman" w:eastAsia="Calibri" w:hAnsi="Times New Roman" w:cs="Times New Roman"/>
          <w:b/>
          <w:sz w:val="28"/>
          <w:szCs w:val="28"/>
        </w:rPr>
      </w:pPr>
    </w:p>
    <w:p w:rsidR="00B26754" w:rsidRPr="00B26754" w:rsidRDefault="00B26754" w:rsidP="00B26754">
      <w:pPr>
        <w:numPr>
          <w:ilvl w:val="0"/>
          <w:numId w:val="1"/>
        </w:numPr>
        <w:spacing w:after="0" w:line="240" w:lineRule="auto"/>
        <w:ind w:left="708"/>
        <w:contextualSpacing/>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26754" w:rsidRPr="00B26754" w:rsidRDefault="00B26754" w:rsidP="00B26754">
      <w:pPr>
        <w:numPr>
          <w:ilvl w:val="0"/>
          <w:numId w:val="1"/>
        </w:numPr>
        <w:spacing w:after="0" w:line="240" w:lineRule="auto"/>
        <w:ind w:left="708"/>
        <w:contextualSpacing/>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 </w:t>
      </w:r>
      <w:proofErr w:type="gramStart"/>
      <w:r w:rsidRPr="00B26754">
        <w:rPr>
          <w:rFonts w:ascii="Times New Roman" w:eastAsia="Calibri" w:hAnsi="Times New Roman" w:cs="Times New Roman"/>
          <w:sz w:val="28"/>
          <w:szCs w:val="28"/>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r w:rsidRPr="00B26754">
        <w:rPr>
          <w:rFonts w:ascii="Times New Roman" w:eastAsia="Calibri" w:hAnsi="Times New Roman" w:cs="Times New Roman"/>
          <w:sz w:val="28"/>
          <w:szCs w:val="28"/>
        </w:rPr>
        <w:lastRenderedPageBreak/>
        <w:t>самосовершенствованию;</w:t>
      </w:r>
      <w:r w:rsidRPr="00B26754">
        <w:rPr>
          <w:rFonts w:ascii="Times New Roman" w:eastAsia="Calibri" w:hAnsi="Times New Roman" w:cs="Times New Roman"/>
          <w:sz w:val="28"/>
          <w:szCs w:val="28"/>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roofErr w:type="gramEnd"/>
    </w:p>
    <w:p w:rsidR="00B26754" w:rsidRPr="00B26754" w:rsidRDefault="00B26754" w:rsidP="00B26754">
      <w:pPr>
        <w:spacing w:after="0" w:line="240" w:lineRule="auto"/>
        <w:ind w:left="1068"/>
        <w:jc w:val="both"/>
        <w:rPr>
          <w:rFonts w:ascii="Times New Roman" w:eastAsia="Calibri" w:hAnsi="Times New Roman" w:cs="Times New Roman"/>
          <w:b/>
          <w:sz w:val="28"/>
          <w:szCs w:val="28"/>
        </w:rPr>
      </w:pPr>
    </w:p>
    <w:p w:rsidR="00B26754" w:rsidRPr="00B26754" w:rsidRDefault="00B26754" w:rsidP="00B26754">
      <w:pPr>
        <w:spacing w:after="0" w:line="240" w:lineRule="auto"/>
        <w:ind w:left="708"/>
        <w:jc w:val="both"/>
        <w:rPr>
          <w:rFonts w:ascii="Times New Roman" w:eastAsia="Calibri" w:hAnsi="Times New Roman" w:cs="Times New Roman"/>
          <w:b/>
          <w:sz w:val="28"/>
          <w:szCs w:val="28"/>
        </w:rPr>
      </w:pPr>
      <w:proofErr w:type="spellStart"/>
      <w:r w:rsidRPr="00B26754">
        <w:rPr>
          <w:rFonts w:ascii="Times New Roman" w:eastAsia="Calibri" w:hAnsi="Times New Roman" w:cs="Times New Roman"/>
          <w:b/>
          <w:sz w:val="28"/>
          <w:szCs w:val="28"/>
        </w:rPr>
        <w:t>Метапредметные</w:t>
      </w:r>
      <w:proofErr w:type="spellEnd"/>
      <w:r w:rsidRPr="00B26754">
        <w:rPr>
          <w:rFonts w:ascii="Times New Roman" w:eastAsia="Calibri" w:hAnsi="Times New Roman" w:cs="Times New Roman"/>
          <w:b/>
          <w:sz w:val="28"/>
          <w:szCs w:val="28"/>
        </w:rPr>
        <w:t xml:space="preserve"> результаты:</w:t>
      </w:r>
    </w:p>
    <w:p w:rsidR="00B26754" w:rsidRPr="00B26754" w:rsidRDefault="00B26754" w:rsidP="00B26754">
      <w:pPr>
        <w:spacing w:after="0" w:line="240" w:lineRule="auto"/>
        <w:ind w:left="1068"/>
        <w:jc w:val="both"/>
        <w:rPr>
          <w:rFonts w:ascii="Times New Roman" w:eastAsia="Calibri" w:hAnsi="Times New Roman" w:cs="Times New Roman"/>
          <w:b/>
          <w:sz w:val="28"/>
          <w:szCs w:val="28"/>
        </w:rPr>
      </w:pP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1) владение всеми видами речевой деятельности:</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 адекватное восприятие на слух текстов разных стилей и жанров; владение разными видами </w:t>
      </w:r>
      <w:proofErr w:type="spellStart"/>
      <w:r w:rsidRPr="00B26754">
        <w:rPr>
          <w:rFonts w:ascii="Times New Roman" w:eastAsia="Calibri" w:hAnsi="Times New Roman" w:cs="Times New Roman"/>
          <w:sz w:val="28"/>
          <w:szCs w:val="28"/>
        </w:rPr>
        <w:t>аудирования</w:t>
      </w:r>
      <w:proofErr w:type="spellEnd"/>
      <w:r w:rsidRPr="00B26754">
        <w:rPr>
          <w:rFonts w:ascii="Times New Roman" w:eastAsia="Calibri" w:hAnsi="Times New Roman" w:cs="Times New Roman"/>
          <w:sz w:val="28"/>
          <w:szCs w:val="28"/>
        </w:rPr>
        <w:t xml:space="preserve"> (выборочным, ознакомительным, детальным);</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свободно пользоваться словарями различных типов, справочной литературой, в том числе и на электронных носителях;</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26754">
        <w:rPr>
          <w:rFonts w:ascii="Times New Roman" w:eastAsia="Calibri" w:hAnsi="Times New Roman" w:cs="Times New Roman"/>
          <w:sz w:val="28"/>
          <w:szCs w:val="28"/>
        </w:rPr>
        <w:t>аудирования</w:t>
      </w:r>
      <w:proofErr w:type="spellEnd"/>
      <w:r w:rsidRPr="00B26754">
        <w:rPr>
          <w:rFonts w:ascii="Times New Roman" w:eastAsia="Calibri" w:hAnsi="Times New Roman" w:cs="Times New Roman"/>
          <w:sz w:val="28"/>
          <w:szCs w:val="28"/>
        </w:rPr>
        <w:t>;</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26754">
        <w:rPr>
          <w:rFonts w:ascii="Times New Roman" w:eastAsia="Calibri" w:hAnsi="Times New Roman" w:cs="Times New Roman"/>
          <w:sz w:val="28"/>
          <w:szCs w:val="28"/>
        </w:rPr>
        <w:br/>
        <w:t xml:space="preserve">• способность определять цели предстоящей учебной деятельности (индивидуальной и коллективной), </w:t>
      </w:r>
      <w:r w:rsidRPr="00B26754">
        <w:rPr>
          <w:rFonts w:ascii="Times New Roman" w:eastAsia="Calibri" w:hAnsi="Times New Roman" w:cs="Times New Roman"/>
          <w:sz w:val="28"/>
          <w:szCs w:val="28"/>
        </w:rPr>
        <w:lastRenderedPageBreak/>
        <w:t>последовательность действий, оценивать достигнутые результаты и адекватно формулировать их в устной и письменной форме;</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B26754">
        <w:rPr>
          <w:rFonts w:ascii="Times New Roman" w:eastAsia="Calibri" w:hAnsi="Times New Roman" w:cs="Times New Roman"/>
          <w:sz w:val="28"/>
          <w:szCs w:val="28"/>
        </w:rPr>
        <w:t>прочитанному</w:t>
      </w:r>
      <w:proofErr w:type="gramEnd"/>
      <w:r w:rsidRPr="00B26754">
        <w:rPr>
          <w:rFonts w:ascii="Times New Roman" w:eastAsia="Calibri" w:hAnsi="Times New Roman" w:cs="Times New Roman"/>
          <w:sz w:val="28"/>
          <w:szCs w:val="28"/>
        </w:rPr>
        <w:t>, услышанному, увиденному;</w:t>
      </w:r>
    </w:p>
    <w:p w:rsidR="00B26754" w:rsidRPr="00B26754" w:rsidRDefault="00B26754" w:rsidP="00B26754">
      <w:pPr>
        <w:spacing w:line="240" w:lineRule="auto"/>
        <w:ind w:left="708"/>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lastRenderedPageBreak/>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26754">
        <w:rPr>
          <w:rFonts w:ascii="Times New Roman" w:eastAsia="Calibri" w:hAnsi="Times New Roman" w:cs="Times New Roman"/>
          <w:sz w:val="28"/>
          <w:szCs w:val="28"/>
        </w:rPr>
        <w:t>межпредметном</w:t>
      </w:r>
      <w:proofErr w:type="spellEnd"/>
      <w:r w:rsidRPr="00B26754">
        <w:rPr>
          <w:rFonts w:ascii="Times New Roman" w:eastAsia="Calibri" w:hAnsi="Times New Roman" w:cs="Times New Roman"/>
          <w:sz w:val="28"/>
          <w:szCs w:val="28"/>
        </w:rPr>
        <w:t xml:space="preserve"> уровне (на уроках иностранного языка, литературы и др.);</w:t>
      </w:r>
    </w:p>
    <w:p w:rsidR="00B26754" w:rsidRPr="00B26754" w:rsidRDefault="00B26754" w:rsidP="00B26754">
      <w:pPr>
        <w:spacing w:after="0" w:line="240" w:lineRule="auto"/>
        <w:ind w:left="708"/>
        <w:jc w:val="both"/>
        <w:rPr>
          <w:rFonts w:ascii="Times New Roman" w:eastAsia="Calibri" w:hAnsi="Times New Roman" w:cs="Times New Roman"/>
          <w:b/>
          <w:sz w:val="28"/>
          <w:szCs w:val="28"/>
        </w:rPr>
      </w:pPr>
      <w:r w:rsidRPr="00B26754">
        <w:rPr>
          <w:rFonts w:ascii="Times New Roman" w:eastAsia="Calibri" w:hAnsi="Times New Roman" w:cs="Times New Roman"/>
          <w:sz w:val="28"/>
          <w:szCs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B26754">
        <w:rPr>
          <w:rFonts w:ascii="Times New Roman" w:eastAsia="Calibri" w:hAnsi="Times New Roman" w:cs="Times New Roman"/>
          <w:sz w:val="28"/>
          <w:szCs w:val="28"/>
        </w:rPr>
        <w:br/>
      </w:r>
    </w:p>
    <w:p w:rsidR="00B26754" w:rsidRPr="00B26754" w:rsidRDefault="00B26754" w:rsidP="00B26754">
      <w:pPr>
        <w:spacing w:after="0" w:line="240" w:lineRule="auto"/>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Предметные результаты:</w:t>
      </w:r>
    </w:p>
    <w:p w:rsidR="00B26754" w:rsidRPr="00B26754" w:rsidRDefault="00B26754" w:rsidP="00B26754">
      <w:pPr>
        <w:spacing w:after="0" w:line="240" w:lineRule="auto"/>
        <w:ind w:left="708"/>
        <w:jc w:val="both"/>
        <w:rPr>
          <w:rFonts w:ascii="Times New Roman" w:eastAsia="Calibri" w:hAnsi="Times New Roman" w:cs="Times New Roman"/>
          <w:b/>
          <w:sz w:val="28"/>
          <w:szCs w:val="28"/>
        </w:rPr>
      </w:pP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2) понимание места родного языка в системе гуманитарных наук и его роли в образовании в целом;</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3) усвоение основ научных знаний о родном языке; понимание взаимосвязи его уровней и единиц;</w:t>
      </w:r>
    </w:p>
    <w:p w:rsidR="00B26754" w:rsidRPr="00B26754" w:rsidRDefault="00B26754" w:rsidP="00B26754">
      <w:pPr>
        <w:spacing w:line="240" w:lineRule="auto"/>
        <w:ind w:left="708"/>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B26754">
        <w:rPr>
          <w:rFonts w:ascii="Times New Roman" w:eastAsia="Calibri" w:hAnsi="Times New Roman" w:cs="Times New Roman"/>
          <w:sz w:val="28"/>
          <w:szCs w:val="28"/>
        </w:rPr>
        <w:t xml:space="preserve"> текст, типы текста; основные единицы языка, их признаки и особенности употребления в речи;</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w:t>
      </w:r>
      <w:r w:rsidRPr="00B26754">
        <w:rPr>
          <w:rFonts w:ascii="Times New Roman" w:eastAsia="Calibri" w:hAnsi="Times New Roman" w:cs="Times New Roman"/>
          <w:sz w:val="28"/>
          <w:szCs w:val="28"/>
        </w:rPr>
        <w:lastRenderedPageBreak/>
        <w:t>пунктуационными), нормами речевого этикета и использование их в своей речевой практике при создании устных и письменных высказываний;</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26754" w:rsidRPr="00B26754" w:rsidRDefault="00B26754" w:rsidP="00B26754">
      <w:pPr>
        <w:spacing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B26754">
        <w:rPr>
          <w:rFonts w:ascii="Times New Roman" w:eastAsia="Calibri" w:hAnsi="Times New Roman" w:cs="Times New Roman"/>
          <w:sz w:val="28"/>
          <w:szCs w:val="28"/>
        </w:rPr>
        <w:br/>
        <w:t>определенным функциональным разновидностям языка, особенностей языкового оформления, использования выразительных средств языка;</w:t>
      </w:r>
    </w:p>
    <w:p w:rsidR="00B26754" w:rsidRPr="00B26754" w:rsidRDefault="00B26754" w:rsidP="00B26754">
      <w:pPr>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B26754">
        <w:rPr>
          <w:rFonts w:ascii="Times New Roman" w:eastAsia="Calibri" w:hAnsi="Times New Roman" w:cs="Times New Roman"/>
          <w:sz w:val="28"/>
          <w:szCs w:val="28"/>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26754" w:rsidRPr="00B26754" w:rsidRDefault="00B26754" w:rsidP="00B26754">
      <w:pPr>
        <w:spacing w:after="0" w:line="240" w:lineRule="auto"/>
        <w:ind w:left="708"/>
        <w:jc w:val="both"/>
        <w:rPr>
          <w:rFonts w:ascii="Times New Roman" w:eastAsia="Calibri" w:hAnsi="Times New Roman" w:cs="Times New Roman"/>
          <w:sz w:val="28"/>
          <w:szCs w:val="28"/>
        </w:rPr>
      </w:pPr>
    </w:p>
    <w:p w:rsidR="00B26754" w:rsidRPr="00B26754" w:rsidRDefault="00B26754" w:rsidP="00B26754">
      <w:pPr>
        <w:spacing w:after="0" w:line="240" w:lineRule="auto"/>
        <w:ind w:firstLine="709"/>
        <w:rPr>
          <w:rFonts w:ascii="Times New Roman" w:eastAsia="Calibri" w:hAnsi="Times New Roman" w:cs="Times New Roman"/>
          <w:b/>
          <w:sz w:val="28"/>
          <w:szCs w:val="28"/>
        </w:rPr>
      </w:pPr>
      <w:r w:rsidRPr="00B26754">
        <w:rPr>
          <w:rFonts w:ascii="Times New Roman" w:eastAsia="Calibri" w:hAnsi="Times New Roman" w:cs="Times New Roman"/>
          <w:b/>
          <w:sz w:val="28"/>
          <w:szCs w:val="28"/>
        </w:rPr>
        <w:t>Требования к уровню подготовки учащихся за курс русского языка   5 класса.</w:t>
      </w:r>
    </w:p>
    <w:p w:rsidR="00B26754" w:rsidRPr="00B26754" w:rsidRDefault="00B26754" w:rsidP="00B26754">
      <w:pPr>
        <w:spacing w:after="0" w:line="240" w:lineRule="auto"/>
        <w:ind w:left="708" w:firstLine="709"/>
        <w:rPr>
          <w:rFonts w:ascii="Times New Roman" w:eastAsia="Calibri" w:hAnsi="Times New Roman" w:cs="Times New Roman"/>
          <w:b/>
          <w:sz w:val="28"/>
          <w:szCs w:val="28"/>
        </w:rPr>
      </w:pP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I. Учащиеся должны знать определения основных изучаемых в 5 классе языковых единиц, </w:t>
      </w:r>
      <w:proofErr w:type="spellStart"/>
      <w:r w:rsidRPr="00B26754">
        <w:rPr>
          <w:rFonts w:ascii="Times New Roman" w:eastAsia="Calibri" w:hAnsi="Times New Roman" w:cs="Times New Roman"/>
          <w:sz w:val="28"/>
          <w:szCs w:val="28"/>
        </w:rPr>
        <w:t>речеведческих</w:t>
      </w:r>
      <w:proofErr w:type="spellEnd"/>
      <w:r w:rsidRPr="00B26754">
        <w:rPr>
          <w:rFonts w:ascii="Times New Roman" w:eastAsia="Calibri" w:hAnsi="Times New Roman" w:cs="Times New Roman"/>
          <w:sz w:val="28"/>
          <w:szCs w:val="28"/>
        </w:rPr>
        <w:t xml:space="preserve"> понятий, орфографических и пунктуационных правил, обосновывать свои ответы, приводя нужные примеры.</w:t>
      </w:r>
    </w:p>
    <w:p w:rsidR="00B26754" w:rsidRPr="00B26754" w:rsidRDefault="00B26754" w:rsidP="00B26754">
      <w:pPr>
        <w:spacing w:after="0" w:line="240" w:lineRule="auto"/>
        <w:ind w:firstLine="709"/>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II. К концу 5 класса учащиеся должны овладеть следующими умениями и навыками:</w:t>
      </w:r>
    </w:p>
    <w:p w:rsidR="00B26754" w:rsidRPr="00B26754" w:rsidRDefault="00B26754" w:rsidP="00B26754">
      <w:pPr>
        <w:autoSpaceDE w:val="0"/>
        <w:autoSpaceDN w:val="0"/>
        <w:adjustRightInd w:val="0"/>
        <w:spacing w:after="0" w:line="240" w:lineRule="auto"/>
        <w:ind w:left="1275" w:firstLine="357"/>
        <w:contextualSpacing/>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 xml:space="preserve">речевая деятельность: </w:t>
      </w:r>
    </w:p>
    <w:p w:rsidR="00B26754" w:rsidRPr="00B26754" w:rsidRDefault="00B26754" w:rsidP="00B26754">
      <w:pPr>
        <w:autoSpaceDE w:val="0"/>
        <w:autoSpaceDN w:val="0"/>
        <w:adjustRightInd w:val="0"/>
        <w:spacing w:after="0" w:line="240" w:lineRule="auto"/>
        <w:ind w:left="708"/>
        <w:contextualSpacing/>
        <w:jc w:val="both"/>
        <w:rPr>
          <w:rFonts w:ascii="Times New Roman" w:eastAsia="Calibri" w:hAnsi="Times New Roman" w:cs="Times New Roman"/>
          <w:b/>
          <w:sz w:val="28"/>
          <w:szCs w:val="28"/>
        </w:rPr>
      </w:pPr>
      <w:r w:rsidRPr="00B26754">
        <w:rPr>
          <w:rFonts w:ascii="Times New Roman" w:eastAsia="Calibri" w:hAnsi="Times New Roman" w:cs="Times New Roman"/>
          <w:b/>
          <w:i/>
          <w:iCs/>
          <w:sz w:val="28"/>
          <w:szCs w:val="28"/>
        </w:rPr>
        <w:tab/>
        <w:t xml:space="preserve">    </w:t>
      </w:r>
      <w:proofErr w:type="spellStart"/>
      <w:r w:rsidRPr="00B26754">
        <w:rPr>
          <w:rFonts w:ascii="Times New Roman" w:eastAsia="Calibri" w:hAnsi="Times New Roman" w:cs="Times New Roman"/>
          <w:b/>
          <w:i/>
          <w:iCs/>
          <w:sz w:val="28"/>
          <w:szCs w:val="28"/>
        </w:rPr>
        <w:t>аудирование</w:t>
      </w:r>
      <w:proofErr w:type="spellEnd"/>
      <w:r w:rsidRPr="00B26754">
        <w:rPr>
          <w:rFonts w:ascii="Times New Roman" w:eastAsia="Calibri" w:hAnsi="Times New Roman" w:cs="Times New Roman"/>
          <w:b/>
          <w:i/>
          <w:iCs/>
          <w:sz w:val="28"/>
          <w:szCs w:val="28"/>
        </w:rPr>
        <w:t>:</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26754" w:rsidRPr="00B26754" w:rsidRDefault="00B26754" w:rsidP="00B26754">
      <w:pPr>
        <w:tabs>
          <w:tab w:val="left" w:pos="715"/>
        </w:tabs>
        <w:autoSpaceDE w:val="0"/>
        <w:autoSpaceDN w:val="0"/>
        <w:adjustRightInd w:val="0"/>
        <w:spacing w:after="0" w:line="240" w:lineRule="auto"/>
        <w:ind w:left="715"/>
        <w:jc w:val="both"/>
        <w:rPr>
          <w:rFonts w:ascii="Times New Roman" w:eastAsia="Calibri" w:hAnsi="Times New Roman" w:cs="Times New Roman"/>
          <w:sz w:val="28"/>
          <w:szCs w:val="28"/>
        </w:rPr>
      </w:pPr>
      <w:r w:rsidRPr="00B26754">
        <w:rPr>
          <w:rFonts w:ascii="Times New Roman" w:eastAsia="Calibri" w:hAnsi="Times New Roman" w:cs="Times New Roman"/>
          <w:b/>
          <w:i/>
          <w:iCs/>
          <w:sz w:val="28"/>
          <w:szCs w:val="28"/>
        </w:rPr>
        <w:tab/>
        <w:t xml:space="preserve">    чтение:</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lastRenderedPageBreak/>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26754" w:rsidRPr="00B26754" w:rsidRDefault="00B26754" w:rsidP="00B26754">
      <w:pPr>
        <w:spacing w:after="0" w:line="240" w:lineRule="auto"/>
        <w:ind w:left="1721"/>
        <w:jc w:val="both"/>
        <w:rPr>
          <w:rFonts w:ascii="Times New Roman" w:eastAsia="Calibri" w:hAnsi="Times New Roman" w:cs="Times New Roman"/>
          <w:b/>
          <w:i/>
          <w:iCs/>
          <w:sz w:val="28"/>
          <w:szCs w:val="28"/>
        </w:rPr>
      </w:pPr>
      <w:r w:rsidRPr="00B26754">
        <w:rPr>
          <w:rFonts w:ascii="Times New Roman" w:eastAsia="Calibri" w:hAnsi="Times New Roman" w:cs="Times New Roman"/>
          <w:b/>
          <w:i/>
          <w:iCs/>
          <w:sz w:val="28"/>
          <w:szCs w:val="28"/>
        </w:rPr>
        <w:t>говорение:</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26754" w:rsidRPr="00B26754" w:rsidRDefault="00B26754" w:rsidP="00B26754">
      <w:pPr>
        <w:spacing w:after="0" w:line="240" w:lineRule="auto"/>
        <w:ind w:left="1723"/>
        <w:jc w:val="both"/>
        <w:rPr>
          <w:rFonts w:ascii="Times New Roman" w:eastAsia="Calibri" w:hAnsi="Times New Roman" w:cs="Times New Roman"/>
          <w:b/>
          <w:i/>
          <w:iCs/>
          <w:sz w:val="28"/>
          <w:szCs w:val="28"/>
        </w:rPr>
      </w:pPr>
      <w:r w:rsidRPr="00B26754">
        <w:rPr>
          <w:rFonts w:ascii="Times New Roman" w:eastAsia="Calibri" w:hAnsi="Times New Roman" w:cs="Times New Roman"/>
          <w:b/>
          <w:i/>
          <w:iCs/>
          <w:sz w:val="28"/>
          <w:szCs w:val="28"/>
        </w:rPr>
        <w:t>письмо:</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B26754">
        <w:rPr>
          <w:rFonts w:ascii="Times New Roman" w:eastAsia="Calibri" w:hAnsi="Times New Roman" w:cs="Times New Roman"/>
          <w:sz w:val="28"/>
          <w:szCs w:val="28"/>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B26754">
        <w:rPr>
          <w:rFonts w:ascii="Times New Roman" w:eastAsia="Calibri" w:hAnsi="Times New Roman" w:cs="Times New Roman"/>
          <w:sz w:val="28"/>
          <w:szCs w:val="28"/>
        </w:rPr>
        <w:softHyphen/>
        <w:t>мация и др.); исправлять недочеты в содержании высказывания и его построении;</w:t>
      </w:r>
    </w:p>
    <w:p w:rsidR="00B26754" w:rsidRPr="00B26754" w:rsidRDefault="00B26754" w:rsidP="00B26754">
      <w:pPr>
        <w:spacing w:after="0" w:line="240" w:lineRule="auto"/>
        <w:ind w:left="1675"/>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фонетика и орфоэпия:</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выделять в слове звуки речи, давать им фонетическую характеристику; различать ударные и безударные слоги, не смешивать звуки и буквы;</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6754" w:rsidRPr="00B26754" w:rsidRDefault="00B26754" w:rsidP="00B26754">
      <w:pPr>
        <w:spacing w:after="0" w:line="240" w:lineRule="auto"/>
        <w:ind w:left="1733"/>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графика:</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26754" w:rsidRPr="00B26754" w:rsidRDefault="00B26754" w:rsidP="00B26754">
      <w:pPr>
        <w:spacing w:after="0" w:line="240" w:lineRule="auto"/>
        <w:ind w:left="1788"/>
        <w:jc w:val="both"/>
        <w:rPr>
          <w:rFonts w:ascii="Times New Roman" w:eastAsia="Calibri" w:hAnsi="Times New Roman" w:cs="Times New Roman"/>
          <w:b/>
          <w:sz w:val="28"/>
          <w:szCs w:val="28"/>
        </w:rPr>
      </w:pPr>
      <w:proofErr w:type="spellStart"/>
      <w:r w:rsidRPr="00B26754">
        <w:rPr>
          <w:rFonts w:ascii="Times New Roman" w:eastAsia="Calibri" w:hAnsi="Times New Roman" w:cs="Times New Roman"/>
          <w:b/>
          <w:sz w:val="28"/>
          <w:szCs w:val="28"/>
        </w:rPr>
        <w:t>морфемика</w:t>
      </w:r>
      <w:proofErr w:type="spellEnd"/>
      <w:r w:rsidRPr="00B26754">
        <w:rPr>
          <w:rFonts w:ascii="Times New Roman" w:eastAsia="Calibri" w:hAnsi="Times New Roman" w:cs="Times New Roman"/>
          <w:b/>
          <w:sz w:val="28"/>
          <w:szCs w:val="28"/>
        </w:rPr>
        <w:t>:</w:t>
      </w:r>
    </w:p>
    <w:p w:rsidR="00B26754" w:rsidRPr="00B26754" w:rsidRDefault="00B26754" w:rsidP="00B26754">
      <w:pPr>
        <w:tabs>
          <w:tab w:val="left" w:pos="715"/>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lastRenderedPageBreak/>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B26754">
        <w:rPr>
          <w:rFonts w:ascii="Times New Roman" w:eastAsia="Calibri" w:hAnsi="Times New Roman" w:cs="Times New Roman"/>
          <w:sz w:val="28"/>
          <w:szCs w:val="28"/>
        </w:rPr>
        <w:softHyphen/>
        <w:t>дожественных текстах;</w:t>
      </w:r>
    </w:p>
    <w:p w:rsidR="00B26754" w:rsidRPr="00B26754" w:rsidRDefault="00B26754" w:rsidP="00B26754">
      <w:pPr>
        <w:spacing w:after="0" w:line="240" w:lineRule="auto"/>
        <w:ind w:left="1704"/>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лексикология и фразеология:</w:t>
      </w:r>
    </w:p>
    <w:p w:rsidR="00B26754" w:rsidRPr="00B26754" w:rsidRDefault="00B26754" w:rsidP="00B26754">
      <w:pPr>
        <w:tabs>
          <w:tab w:val="left" w:pos="710"/>
        </w:tabs>
        <w:autoSpaceDE w:val="0"/>
        <w:autoSpaceDN w:val="0"/>
        <w:adjustRightInd w:val="0"/>
        <w:spacing w:after="0" w:line="240" w:lineRule="auto"/>
        <w:ind w:left="708"/>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B26754">
        <w:rPr>
          <w:rFonts w:ascii="Times New Roman" w:eastAsia="Calibri" w:hAnsi="Times New Roman" w:cs="Times New Roman"/>
          <w:sz w:val="28"/>
          <w:szCs w:val="28"/>
        </w:rPr>
        <w:t>злова</w:t>
      </w:r>
      <w:proofErr w:type="spellEnd"/>
      <w:r w:rsidRPr="00B26754">
        <w:rPr>
          <w:rFonts w:ascii="Times New Roman" w:eastAsia="Calibri" w:hAnsi="Times New Roman" w:cs="Times New Roman"/>
          <w:sz w:val="28"/>
          <w:szCs w:val="28"/>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B26754">
        <w:rPr>
          <w:rFonts w:ascii="Times New Roman" w:eastAsia="Calibri" w:hAnsi="Times New Roman" w:cs="Times New Roman"/>
          <w:sz w:val="28"/>
          <w:szCs w:val="28"/>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26754" w:rsidRPr="00B26754" w:rsidRDefault="00B26754" w:rsidP="00B26754">
      <w:pPr>
        <w:spacing w:after="0" w:line="240" w:lineRule="auto"/>
        <w:ind w:left="1721"/>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морфология:</w:t>
      </w:r>
    </w:p>
    <w:p w:rsidR="00B26754" w:rsidRPr="00B26754" w:rsidRDefault="00B26754" w:rsidP="00B26754">
      <w:pPr>
        <w:tabs>
          <w:tab w:val="left" w:pos="710"/>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различать части речи; правильно указывать морфологические признаки; уметь изменять части речи; </w:t>
      </w:r>
    </w:p>
    <w:p w:rsidR="00B26754" w:rsidRPr="00B26754" w:rsidRDefault="00B26754" w:rsidP="00B26754">
      <w:pPr>
        <w:spacing w:after="0" w:line="240" w:lineRule="auto"/>
        <w:ind w:left="1718"/>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орфография:</w:t>
      </w:r>
    </w:p>
    <w:p w:rsidR="00B26754" w:rsidRPr="00B26754" w:rsidRDefault="00B26754" w:rsidP="00B26754">
      <w:pPr>
        <w:tabs>
          <w:tab w:val="left" w:pos="710"/>
        </w:tabs>
        <w:autoSpaceDE w:val="0"/>
        <w:autoSpaceDN w:val="0"/>
        <w:adjustRightInd w:val="0"/>
        <w:spacing w:after="0" w:line="240" w:lineRule="auto"/>
        <w:ind w:left="708"/>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B26754">
        <w:rPr>
          <w:rFonts w:ascii="Times New Roman" w:eastAsia="Calibri" w:hAnsi="Times New Roman" w:cs="Times New Roman"/>
          <w:sz w:val="28"/>
          <w:szCs w:val="28"/>
        </w:rPr>
        <w:softHyphen/>
        <w:t>значения; самостоятельно подбирать слова на изученные правила;</w:t>
      </w:r>
    </w:p>
    <w:p w:rsidR="00B26754" w:rsidRPr="00B26754" w:rsidRDefault="00B26754" w:rsidP="00B26754">
      <w:pPr>
        <w:spacing w:after="0" w:line="240" w:lineRule="auto"/>
        <w:ind w:left="1723"/>
        <w:jc w:val="both"/>
        <w:rPr>
          <w:rFonts w:ascii="Times New Roman" w:eastAsia="Calibri" w:hAnsi="Times New Roman" w:cs="Times New Roman"/>
          <w:b/>
          <w:sz w:val="28"/>
          <w:szCs w:val="28"/>
        </w:rPr>
      </w:pPr>
      <w:r w:rsidRPr="00B26754">
        <w:rPr>
          <w:rFonts w:ascii="Times New Roman" w:eastAsia="Calibri" w:hAnsi="Times New Roman" w:cs="Times New Roman"/>
          <w:b/>
          <w:sz w:val="28"/>
          <w:szCs w:val="28"/>
        </w:rPr>
        <w:t>синтаксис и пунктуация:</w:t>
      </w:r>
    </w:p>
    <w:p w:rsidR="00B26754" w:rsidRPr="00B26754" w:rsidRDefault="00B26754" w:rsidP="00B26754">
      <w:pPr>
        <w:tabs>
          <w:tab w:val="left" w:pos="727"/>
        </w:tabs>
        <w:autoSpaceDE w:val="0"/>
        <w:autoSpaceDN w:val="0"/>
        <w:adjustRightInd w:val="0"/>
        <w:spacing w:after="0" w:line="240" w:lineRule="auto"/>
        <w:ind w:left="708"/>
        <w:jc w:val="both"/>
        <w:rPr>
          <w:rFonts w:ascii="Times New Roman" w:eastAsia="Calibri" w:hAnsi="Times New Roman" w:cs="Times New Roman"/>
          <w:sz w:val="28"/>
          <w:szCs w:val="28"/>
        </w:rPr>
      </w:pPr>
      <w:proofErr w:type="gramStart"/>
      <w:r w:rsidRPr="00B26754">
        <w:rPr>
          <w:rFonts w:ascii="Times New Roman" w:eastAsia="Calibri" w:hAnsi="Times New Roman" w:cs="Times New Roman"/>
          <w:sz w:val="28"/>
          <w:szCs w:val="28"/>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B26754">
        <w:rPr>
          <w:rFonts w:ascii="Times New Roman" w:eastAsia="Calibri" w:hAnsi="Times New Roman" w:cs="Times New Roman"/>
          <w:sz w:val="28"/>
          <w:szCs w:val="28"/>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B26754">
        <w:rPr>
          <w:rFonts w:ascii="Times New Roman" w:eastAsia="Calibri" w:hAnsi="Times New Roman" w:cs="Times New Roman"/>
          <w:sz w:val="28"/>
          <w:szCs w:val="28"/>
        </w:rPr>
        <w:softHyphen/>
        <w:t>ных членов, количеству грамматических основ;</w:t>
      </w:r>
      <w:proofErr w:type="gramEnd"/>
      <w:r w:rsidRPr="00B26754">
        <w:rPr>
          <w:rFonts w:ascii="Times New Roman" w:eastAsia="Calibri" w:hAnsi="Times New Roman" w:cs="Times New Roman"/>
          <w:sz w:val="28"/>
          <w:szCs w:val="28"/>
        </w:rPr>
        <w:t xml:space="preserve"> </w:t>
      </w:r>
      <w:proofErr w:type="gramStart"/>
      <w:r w:rsidRPr="00B26754">
        <w:rPr>
          <w:rFonts w:ascii="Times New Roman" w:eastAsia="Calibri" w:hAnsi="Times New Roman" w:cs="Times New Roman"/>
          <w:sz w:val="28"/>
          <w:szCs w:val="28"/>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B26754">
        <w:rPr>
          <w:rFonts w:ascii="Times New Roman" w:eastAsia="Calibri" w:hAnsi="Times New Roman" w:cs="Times New Roman"/>
          <w:sz w:val="28"/>
          <w:szCs w:val="28"/>
        </w:rPr>
        <w:softHyphen/>
        <w:t xml:space="preserve">зывания, соблюдать верную интонацию конца предложений; составлять простые и сложные предложения </w:t>
      </w:r>
      <w:r w:rsidRPr="00B26754">
        <w:rPr>
          <w:rFonts w:ascii="Times New Roman" w:eastAsia="Calibri" w:hAnsi="Times New Roman" w:cs="Times New Roman"/>
          <w:sz w:val="28"/>
          <w:szCs w:val="28"/>
        </w:rPr>
        <w:lastRenderedPageBreak/>
        <w:t>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sidRPr="00B26754">
        <w:rPr>
          <w:rFonts w:ascii="Times New Roman" w:eastAsia="Calibri" w:hAnsi="Times New Roman" w:cs="Times New Roman"/>
          <w:sz w:val="28"/>
          <w:szCs w:val="28"/>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B26754" w:rsidRPr="00B26754" w:rsidRDefault="00B26754" w:rsidP="00B26754">
      <w:pPr>
        <w:spacing w:after="0" w:line="240" w:lineRule="auto"/>
        <w:ind w:left="708"/>
        <w:jc w:val="both"/>
        <w:rPr>
          <w:rFonts w:ascii="Times New Roman" w:eastAsia="Calibri" w:hAnsi="Times New Roman" w:cs="Times New Roman"/>
          <w:sz w:val="28"/>
          <w:szCs w:val="28"/>
        </w:rPr>
      </w:pPr>
    </w:p>
    <w:p w:rsidR="00B26754" w:rsidRPr="00B26754" w:rsidRDefault="00B26754" w:rsidP="00B26754">
      <w:pPr>
        <w:spacing w:line="240" w:lineRule="auto"/>
        <w:rPr>
          <w:rFonts w:ascii="Times New Roman" w:eastAsia="Calibri" w:hAnsi="Times New Roman" w:cs="Times New Roman"/>
          <w:b/>
          <w:sz w:val="28"/>
          <w:szCs w:val="28"/>
        </w:rPr>
      </w:pPr>
      <w:r w:rsidRPr="00B26754">
        <w:rPr>
          <w:rFonts w:ascii="Times New Roman" w:eastAsia="Calibri" w:hAnsi="Times New Roman" w:cs="Times New Roman"/>
          <w:b/>
          <w:sz w:val="28"/>
          <w:szCs w:val="28"/>
        </w:rPr>
        <w:t xml:space="preserve">                           </w:t>
      </w:r>
      <w:proofErr w:type="gramStart"/>
      <w:r w:rsidRPr="00B26754">
        <w:rPr>
          <w:rFonts w:ascii="Times New Roman" w:eastAsia="Calibri" w:hAnsi="Times New Roman" w:cs="Times New Roman"/>
          <w:b/>
          <w:sz w:val="28"/>
          <w:szCs w:val="28"/>
        </w:rPr>
        <w:t>Учебно-методические</w:t>
      </w:r>
      <w:proofErr w:type="gramEnd"/>
      <w:r w:rsidRPr="00B26754">
        <w:rPr>
          <w:rFonts w:ascii="Times New Roman" w:eastAsia="Calibri" w:hAnsi="Times New Roman" w:cs="Times New Roman"/>
          <w:b/>
          <w:sz w:val="28"/>
          <w:szCs w:val="28"/>
        </w:rPr>
        <w:t xml:space="preserve"> обеспечение</w:t>
      </w:r>
    </w:p>
    <w:p w:rsidR="00B26754" w:rsidRPr="00B26754" w:rsidRDefault="00B26754" w:rsidP="00B26754">
      <w:pPr>
        <w:spacing w:after="0" w:line="240" w:lineRule="auto"/>
        <w:ind w:left="708"/>
        <w:jc w:val="both"/>
        <w:rPr>
          <w:rFonts w:ascii="Times New Roman" w:eastAsia="Calibri" w:hAnsi="Times New Roman" w:cs="Times New Roman"/>
          <w:i/>
          <w:sz w:val="28"/>
          <w:szCs w:val="28"/>
        </w:rPr>
      </w:pP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1. Русский язык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 Учебник для общеобразовательных учреждений. Авторы-составители: </w:t>
      </w:r>
      <w:proofErr w:type="spellStart"/>
      <w:r w:rsidRPr="00B26754">
        <w:rPr>
          <w:rFonts w:ascii="Times New Roman" w:eastAsia="Calibri" w:hAnsi="Times New Roman" w:cs="Times New Roman"/>
          <w:sz w:val="28"/>
          <w:szCs w:val="28"/>
        </w:rPr>
        <w:t>Ладыженская</w:t>
      </w:r>
      <w:proofErr w:type="spellEnd"/>
      <w:r w:rsidRPr="00B26754">
        <w:rPr>
          <w:rFonts w:ascii="Times New Roman" w:eastAsia="Calibri" w:hAnsi="Times New Roman" w:cs="Times New Roman"/>
          <w:sz w:val="28"/>
          <w:szCs w:val="28"/>
        </w:rPr>
        <w:t xml:space="preserve"> Т.А., Баранов М.Т., </w:t>
      </w:r>
      <w:proofErr w:type="spellStart"/>
      <w:r w:rsidRPr="00B26754">
        <w:rPr>
          <w:rFonts w:ascii="Times New Roman" w:eastAsia="Calibri" w:hAnsi="Times New Roman" w:cs="Times New Roman"/>
          <w:sz w:val="28"/>
          <w:szCs w:val="28"/>
        </w:rPr>
        <w:t>Тростенцова</w:t>
      </w:r>
      <w:proofErr w:type="spellEnd"/>
      <w:r w:rsidRPr="00B26754">
        <w:rPr>
          <w:rFonts w:ascii="Times New Roman" w:eastAsia="Calibri" w:hAnsi="Times New Roman" w:cs="Times New Roman"/>
          <w:sz w:val="28"/>
          <w:szCs w:val="28"/>
        </w:rPr>
        <w:t xml:space="preserve"> Л.А. и др. – </w:t>
      </w:r>
      <w:proofErr w:type="spellStart"/>
      <w:r w:rsidRPr="00B26754">
        <w:rPr>
          <w:rFonts w:ascii="Times New Roman" w:eastAsia="Calibri" w:hAnsi="Times New Roman" w:cs="Times New Roman"/>
          <w:sz w:val="28"/>
          <w:szCs w:val="28"/>
        </w:rPr>
        <w:t>М.:Просвещение</w:t>
      </w:r>
      <w:proofErr w:type="spellEnd"/>
      <w:r w:rsidRPr="00B26754">
        <w:rPr>
          <w:rFonts w:ascii="Times New Roman" w:eastAsia="Calibri" w:hAnsi="Times New Roman" w:cs="Times New Roman"/>
          <w:sz w:val="28"/>
          <w:szCs w:val="28"/>
        </w:rPr>
        <w:t>, 2012 г. ФГОС.</w:t>
      </w: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2. Таблицы и раздаточный материал по русскому языку для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класса. Баранов М.Т., </w:t>
      </w:r>
      <w:proofErr w:type="spellStart"/>
      <w:r w:rsidRPr="00B26754">
        <w:rPr>
          <w:rFonts w:ascii="Times New Roman" w:eastAsia="Calibri" w:hAnsi="Times New Roman" w:cs="Times New Roman"/>
          <w:sz w:val="28"/>
          <w:szCs w:val="28"/>
        </w:rPr>
        <w:t>Ладыженская</w:t>
      </w:r>
      <w:proofErr w:type="spellEnd"/>
      <w:r w:rsidRPr="00B26754">
        <w:rPr>
          <w:rFonts w:ascii="Times New Roman" w:eastAsia="Calibri" w:hAnsi="Times New Roman" w:cs="Times New Roman"/>
          <w:sz w:val="28"/>
          <w:szCs w:val="28"/>
        </w:rPr>
        <w:t xml:space="preserve"> Т.А, </w:t>
      </w:r>
      <w:proofErr w:type="spellStart"/>
      <w:r w:rsidRPr="00B26754">
        <w:rPr>
          <w:rFonts w:ascii="Times New Roman" w:eastAsia="Calibri" w:hAnsi="Times New Roman" w:cs="Times New Roman"/>
          <w:sz w:val="28"/>
          <w:szCs w:val="28"/>
        </w:rPr>
        <w:t>Тростенцова</w:t>
      </w:r>
      <w:proofErr w:type="spellEnd"/>
      <w:r w:rsidRPr="00B26754">
        <w:rPr>
          <w:rFonts w:ascii="Times New Roman" w:eastAsia="Calibri" w:hAnsi="Times New Roman" w:cs="Times New Roman"/>
          <w:sz w:val="28"/>
          <w:szCs w:val="28"/>
        </w:rPr>
        <w:t xml:space="preserve"> Л.А. и др. – М.: Просвещение, 2008.</w:t>
      </w: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3. Русский язык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 Поурочные планы. По учебнику Т.А. </w:t>
      </w:r>
      <w:proofErr w:type="spellStart"/>
      <w:r w:rsidRPr="00B26754">
        <w:rPr>
          <w:rFonts w:ascii="Times New Roman" w:eastAsia="Calibri" w:hAnsi="Times New Roman" w:cs="Times New Roman"/>
          <w:sz w:val="28"/>
          <w:szCs w:val="28"/>
        </w:rPr>
        <w:t>Ладыженской</w:t>
      </w:r>
      <w:proofErr w:type="spellEnd"/>
      <w:r w:rsidRPr="00B26754">
        <w:rPr>
          <w:rFonts w:ascii="Times New Roman" w:eastAsia="Calibri" w:hAnsi="Times New Roman" w:cs="Times New Roman"/>
          <w:sz w:val="28"/>
          <w:szCs w:val="28"/>
        </w:rPr>
        <w:t>, М.Т. Баранова и др. Автор – составитель И.В. Карасева. – Волгоград</w:t>
      </w:r>
      <w:proofErr w:type="gramStart"/>
      <w:r w:rsidRPr="00B26754">
        <w:rPr>
          <w:rFonts w:ascii="Times New Roman" w:eastAsia="Calibri" w:hAnsi="Times New Roman" w:cs="Times New Roman"/>
          <w:sz w:val="28"/>
          <w:szCs w:val="28"/>
        </w:rPr>
        <w:t xml:space="preserve">.: </w:t>
      </w:r>
      <w:proofErr w:type="gramEnd"/>
      <w:r w:rsidRPr="00B26754">
        <w:rPr>
          <w:rFonts w:ascii="Times New Roman" w:eastAsia="Calibri" w:hAnsi="Times New Roman" w:cs="Times New Roman"/>
          <w:sz w:val="28"/>
          <w:szCs w:val="28"/>
        </w:rPr>
        <w:t>Учитель, 2007.</w:t>
      </w: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3. Обучение русскому языку в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классе. Методические рекомендации к учебнику для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класса общеобразовательных учреждений. Авторы: Т.А. </w:t>
      </w:r>
      <w:proofErr w:type="spellStart"/>
      <w:r w:rsidRPr="00B26754">
        <w:rPr>
          <w:rFonts w:ascii="Times New Roman" w:eastAsia="Calibri" w:hAnsi="Times New Roman" w:cs="Times New Roman"/>
          <w:sz w:val="28"/>
          <w:szCs w:val="28"/>
        </w:rPr>
        <w:t>Ладыженская</w:t>
      </w:r>
      <w:proofErr w:type="spellEnd"/>
      <w:r w:rsidRPr="00B26754">
        <w:rPr>
          <w:rFonts w:ascii="Times New Roman" w:eastAsia="Calibri" w:hAnsi="Times New Roman" w:cs="Times New Roman"/>
          <w:sz w:val="28"/>
          <w:szCs w:val="28"/>
        </w:rPr>
        <w:t xml:space="preserve">, М.Т. Баранов и др. – </w:t>
      </w:r>
      <w:proofErr w:type="spellStart"/>
      <w:r w:rsidRPr="00B26754">
        <w:rPr>
          <w:rFonts w:ascii="Times New Roman" w:eastAsia="Calibri" w:hAnsi="Times New Roman" w:cs="Times New Roman"/>
          <w:sz w:val="28"/>
          <w:szCs w:val="28"/>
        </w:rPr>
        <w:t>М.:Просвещение</w:t>
      </w:r>
      <w:proofErr w:type="spellEnd"/>
      <w:r w:rsidRPr="00B26754">
        <w:rPr>
          <w:rFonts w:ascii="Times New Roman" w:eastAsia="Calibri" w:hAnsi="Times New Roman" w:cs="Times New Roman"/>
          <w:sz w:val="28"/>
          <w:szCs w:val="28"/>
        </w:rPr>
        <w:t>, 2000.</w:t>
      </w: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4. Учебные таблицы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w:t>
      </w:r>
      <w:r w:rsidRPr="00B26754">
        <w:rPr>
          <w:rFonts w:ascii="Times New Roman" w:eastAsia="Calibri" w:hAnsi="Times New Roman" w:cs="Times New Roman"/>
          <w:sz w:val="28"/>
          <w:szCs w:val="28"/>
          <w:lang w:val="en-US"/>
        </w:rPr>
        <w:t>XI</w:t>
      </w:r>
      <w:r w:rsidRPr="00B26754">
        <w:rPr>
          <w:rFonts w:ascii="Times New Roman" w:eastAsia="Calibri" w:hAnsi="Times New Roman" w:cs="Times New Roman"/>
          <w:sz w:val="28"/>
          <w:szCs w:val="28"/>
        </w:rPr>
        <w:t xml:space="preserve"> классы по русскому языку. Составитель А.Б. </w:t>
      </w:r>
      <w:proofErr w:type="spellStart"/>
      <w:r w:rsidRPr="00B26754">
        <w:rPr>
          <w:rFonts w:ascii="Times New Roman" w:eastAsia="Calibri" w:hAnsi="Times New Roman" w:cs="Times New Roman"/>
          <w:sz w:val="28"/>
          <w:szCs w:val="28"/>
        </w:rPr>
        <w:t>Малюшкин</w:t>
      </w:r>
      <w:proofErr w:type="spellEnd"/>
      <w:r w:rsidRPr="00B26754">
        <w:rPr>
          <w:rFonts w:ascii="Times New Roman" w:eastAsia="Calibri" w:hAnsi="Times New Roman" w:cs="Times New Roman"/>
          <w:sz w:val="28"/>
          <w:szCs w:val="28"/>
        </w:rPr>
        <w:t xml:space="preserve">. – </w:t>
      </w:r>
      <w:proofErr w:type="spellStart"/>
      <w:r w:rsidRPr="00B26754">
        <w:rPr>
          <w:rFonts w:ascii="Times New Roman" w:eastAsia="Calibri" w:hAnsi="Times New Roman" w:cs="Times New Roman"/>
          <w:sz w:val="28"/>
          <w:szCs w:val="28"/>
        </w:rPr>
        <w:t>М.:Творческий</w:t>
      </w:r>
      <w:proofErr w:type="spellEnd"/>
      <w:r w:rsidRPr="00B26754">
        <w:rPr>
          <w:rFonts w:ascii="Times New Roman" w:eastAsia="Calibri" w:hAnsi="Times New Roman" w:cs="Times New Roman"/>
          <w:sz w:val="28"/>
          <w:szCs w:val="28"/>
        </w:rPr>
        <w:t xml:space="preserve"> центр Сфера, 2010.</w:t>
      </w:r>
    </w:p>
    <w:p w:rsidR="00B26754" w:rsidRPr="00B26754" w:rsidRDefault="00B26754" w:rsidP="00B26754">
      <w:pPr>
        <w:spacing w:after="0" w:line="240" w:lineRule="auto"/>
        <w:jc w:val="both"/>
        <w:rPr>
          <w:rFonts w:ascii="Times New Roman" w:eastAsia="Calibri" w:hAnsi="Times New Roman" w:cs="Times New Roman"/>
          <w:sz w:val="28"/>
          <w:szCs w:val="28"/>
        </w:rPr>
      </w:pPr>
      <w:r w:rsidRPr="00B26754">
        <w:rPr>
          <w:rFonts w:ascii="Times New Roman" w:eastAsia="Calibri" w:hAnsi="Times New Roman" w:cs="Times New Roman"/>
          <w:sz w:val="28"/>
          <w:szCs w:val="28"/>
        </w:rPr>
        <w:t xml:space="preserve">5. Сборник тестовых заданий для тематического и итогового контроля. Русский язык </w:t>
      </w:r>
      <w:r w:rsidRPr="00B26754">
        <w:rPr>
          <w:rFonts w:ascii="Times New Roman" w:eastAsia="Calibri" w:hAnsi="Times New Roman" w:cs="Times New Roman"/>
          <w:sz w:val="28"/>
          <w:szCs w:val="28"/>
          <w:lang w:val="en-US"/>
        </w:rPr>
        <w:t>V</w:t>
      </w:r>
      <w:r w:rsidRPr="00B26754">
        <w:rPr>
          <w:rFonts w:ascii="Times New Roman" w:eastAsia="Calibri" w:hAnsi="Times New Roman" w:cs="Times New Roman"/>
          <w:sz w:val="28"/>
          <w:szCs w:val="28"/>
        </w:rPr>
        <w:t xml:space="preserve"> класс. Авторы: </w:t>
      </w:r>
      <w:proofErr w:type="spellStart"/>
      <w:r w:rsidRPr="00B26754">
        <w:rPr>
          <w:rFonts w:ascii="Times New Roman" w:eastAsia="Calibri" w:hAnsi="Times New Roman" w:cs="Times New Roman"/>
          <w:sz w:val="28"/>
          <w:szCs w:val="28"/>
        </w:rPr>
        <w:t>В.И.Капинос</w:t>
      </w:r>
      <w:proofErr w:type="spellEnd"/>
      <w:r w:rsidRPr="00B26754">
        <w:rPr>
          <w:rFonts w:ascii="Times New Roman" w:eastAsia="Calibri" w:hAnsi="Times New Roman" w:cs="Times New Roman"/>
          <w:sz w:val="28"/>
          <w:szCs w:val="28"/>
        </w:rPr>
        <w:t xml:space="preserve">, Л.И. </w:t>
      </w:r>
      <w:proofErr w:type="spellStart"/>
      <w:r w:rsidRPr="00B26754">
        <w:rPr>
          <w:rFonts w:ascii="Times New Roman" w:eastAsia="Calibri" w:hAnsi="Times New Roman" w:cs="Times New Roman"/>
          <w:sz w:val="28"/>
          <w:szCs w:val="28"/>
        </w:rPr>
        <w:t>Пучкова</w:t>
      </w:r>
      <w:proofErr w:type="spellEnd"/>
      <w:r w:rsidRPr="00B26754">
        <w:rPr>
          <w:rFonts w:ascii="Times New Roman" w:eastAsia="Calibri" w:hAnsi="Times New Roman" w:cs="Times New Roman"/>
          <w:sz w:val="28"/>
          <w:szCs w:val="28"/>
        </w:rPr>
        <w:t xml:space="preserve">. – </w:t>
      </w:r>
      <w:proofErr w:type="spellStart"/>
      <w:r w:rsidRPr="00B26754">
        <w:rPr>
          <w:rFonts w:ascii="Times New Roman" w:eastAsia="Calibri" w:hAnsi="Times New Roman" w:cs="Times New Roman"/>
          <w:sz w:val="28"/>
          <w:szCs w:val="28"/>
        </w:rPr>
        <w:t>М.:Интеллект-центр</w:t>
      </w:r>
      <w:proofErr w:type="spellEnd"/>
      <w:r w:rsidRPr="00B26754">
        <w:rPr>
          <w:rFonts w:ascii="Times New Roman" w:eastAsia="Calibri" w:hAnsi="Times New Roman" w:cs="Times New Roman"/>
          <w:sz w:val="28"/>
          <w:szCs w:val="28"/>
        </w:rPr>
        <w:t>, 2007.</w:t>
      </w:r>
    </w:p>
    <w:p w:rsidR="00B26754" w:rsidRPr="00B26754" w:rsidRDefault="00B26754" w:rsidP="00B26754">
      <w:pPr>
        <w:spacing w:after="0" w:line="240" w:lineRule="auto"/>
        <w:ind w:left="708"/>
        <w:jc w:val="both"/>
        <w:rPr>
          <w:rFonts w:ascii="Times New Roman" w:eastAsia="Calibri" w:hAnsi="Times New Roman" w:cs="Times New Roman"/>
          <w:sz w:val="28"/>
          <w:szCs w:val="28"/>
        </w:rPr>
      </w:pPr>
    </w:p>
    <w:p w:rsidR="00B26754" w:rsidRPr="00B26754" w:rsidRDefault="00B26754" w:rsidP="00B26754">
      <w:pPr>
        <w:spacing w:after="0" w:line="240" w:lineRule="auto"/>
        <w:jc w:val="both"/>
        <w:rPr>
          <w:rFonts w:ascii="Times New Roman" w:eastAsia="Calibri" w:hAnsi="Times New Roman" w:cs="Times New Roman"/>
          <w:i/>
          <w:sz w:val="28"/>
          <w:szCs w:val="28"/>
        </w:rPr>
      </w:pPr>
      <w:r w:rsidRPr="00B26754">
        <w:rPr>
          <w:rFonts w:ascii="Times New Roman" w:eastAsia="Calibri" w:hAnsi="Times New Roman" w:cs="Times New Roman"/>
          <w:i/>
          <w:sz w:val="28"/>
          <w:szCs w:val="28"/>
        </w:rPr>
        <w:t>Образовательные электронные ресурсы</w:t>
      </w:r>
    </w:p>
    <w:p w:rsidR="00B26754" w:rsidRPr="00B26754" w:rsidRDefault="00B26754" w:rsidP="00B26754">
      <w:pPr>
        <w:spacing w:after="0" w:line="240" w:lineRule="auto"/>
        <w:jc w:val="both"/>
        <w:rPr>
          <w:rFonts w:ascii="Times New Roman" w:eastAsia="Calibri" w:hAnsi="Times New Roman" w:cs="Times New Roman"/>
          <w:sz w:val="28"/>
          <w:szCs w:val="28"/>
        </w:rPr>
      </w:pPr>
      <w:hyperlink r:id="rId6" w:history="1">
        <w:r w:rsidRPr="00B26754">
          <w:rPr>
            <w:rFonts w:ascii="Times New Roman" w:eastAsia="Calibri" w:hAnsi="Times New Roman" w:cs="Times New Roman"/>
            <w:color w:val="0000FF"/>
            <w:sz w:val="28"/>
            <w:szCs w:val="28"/>
            <w:u w:val="single"/>
          </w:rPr>
          <w:t>http://repetitor.1c.ru/</w:t>
        </w:r>
      </w:hyperlink>
      <w:r w:rsidRPr="00B26754">
        <w:rPr>
          <w:rFonts w:ascii="Times New Roman" w:eastAsia="Calibri" w:hAnsi="Times New Roman" w:cs="Times New Roman"/>
          <w:b/>
          <w:sz w:val="28"/>
          <w:szCs w:val="28"/>
        </w:rPr>
        <w:t xml:space="preserve"> - </w:t>
      </w:r>
      <w:r w:rsidRPr="00B26754">
        <w:rPr>
          <w:rFonts w:ascii="Times New Roman" w:eastAsia="Calibri"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26754" w:rsidRPr="00B26754" w:rsidRDefault="00B26754" w:rsidP="00B26754">
      <w:pPr>
        <w:spacing w:after="0" w:line="240" w:lineRule="auto"/>
        <w:jc w:val="both"/>
        <w:rPr>
          <w:rFonts w:ascii="Times New Roman" w:eastAsia="Calibri" w:hAnsi="Times New Roman" w:cs="Times New Roman"/>
          <w:sz w:val="28"/>
          <w:szCs w:val="28"/>
        </w:rPr>
      </w:pPr>
      <w:hyperlink r:id="rId7" w:history="1">
        <w:r w:rsidRPr="00B26754">
          <w:rPr>
            <w:rFonts w:ascii="Times New Roman" w:eastAsia="Calibri" w:hAnsi="Times New Roman" w:cs="Times New Roman"/>
            <w:color w:val="0000FF"/>
            <w:sz w:val="28"/>
            <w:szCs w:val="28"/>
            <w:u w:val="single"/>
          </w:rPr>
          <w:t>http://www.gramota.ru/-</w:t>
        </w:r>
      </w:hyperlink>
      <w:r w:rsidRPr="00B26754">
        <w:rPr>
          <w:rFonts w:ascii="Times New Roman" w:eastAsia="Calibri" w:hAnsi="Times New Roman" w:cs="Times New Roman"/>
          <w:sz w:val="28"/>
          <w:szCs w:val="28"/>
        </w:rPr>
        <w:t>Все о русском языке на страницах справочно-информационного портала. Словари он-</w:t>
      </w:r>
      <w:proofErr w:type="spellStart"/>
      <w:r w:rsidRPr="00B26754">
        <w:rPr>
          <w:rFonts w:ascii="Times New Roman" w:eastAsia="Calibri" w:hAnsi="Times New Roman" w:cs="Times New Roman"/>
          <w:sz w:val="28"/>
          <w:szCs w:val="28"/>
        </w:rPr>
        <w:t>лайн</w:t>
      </w:r>
      <w:proofErr w:type="spellEnd"/>
      <w:r w:rsidRPr="00B26754">
        <w:rPr>
          <w:rFonts w:ascii="Times New Roman" w:eastAsia="Calibri" w:hAnsi="Times New Roman" w:cs="Times New Roman"/>
          <w:sz w:val="28"/>
          <w:szCs w:val="28"/>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26754" w:rsidRPr="00B26754" w:rsidRDefault="00B26754" w:rsidP="00B26754">
      <w:pPr>
        <w:spacing w:after="0" w:line="240" w:lineRule="auto"/>
        <w:jc w:val="both"/>
        <w:rPr>
          <w:rFonts w:ascii="Times New Roman" w:eastAsia="Calibri" w:hAnsi="Times New Roman" w:cs="Times New Roman"/>
          <w:sz w:val="28"/>
          <w:szCs w:val="28"/>
        </w:rPr>
      </w:pPr>
      <w:hyperlink r:id="rId8" w:history="1">
        <w:r w:rsidRPr="00B26754">
          <w:rPr>
            <w:rFonts w:ascii="Times New Roman" w:eastAsia="Calibri" w:hAnsi="Times New Roman" w:cs="Times New Roman"/>
            <w:color w:val="0000FF"/>
            <w:sz w:val="28"/>
            <w:szCs w:val="28"/>
            <w:u w:val="single"/>
          </w:rPr>
          <w:t>http://www.gramma.ru/</w:t>
        </w:r>
      </w:hyperlink>
      <w:r w:rsidRPr="00B26754">
        <w:rPr>
          <w:rFonts w:ascii="Times New Roman" w:eastAsia="Calibri" w:hAnsi="Times New Roman" w:cs="Times New Roman"/>
          <w:b/>
          <w:sz w:val="28"/>
          <w:szCs w:val="28"/>
        </w:rPr>
        <w:t xml:space="preserve"> - </w:t>
      </w:r>
      <w:r w:rsidRPr="00B26754">
        <w:rPr>
          <w:rFonts w:ascii="Times New Roman" w:eastAsia="Calibri" w:hAnsi="Times New Roman" w:cs="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26754" w:rsidRPr="00B26754" w:rsidRDefault="00B26754" w:rsidP="00B26754">
      <w:pPr>
        <w:spacing w:after="0" w:line="240" w:lineRule="auto"/>
        <w:rPr>
          <w:rFonts w:ascii="Times New Roman" w:eastAsia="Calibri" w:hAnsi="Times New Roman" w:cs="Times New Roman"/>
          <w:sz w:val="28"/>
          <w:szCs w:val="28"/>
        </w:rPr>
      </w:pPr>
      <w:hyperlink r:id="rId9" w:history="1">
        <w:r w:rsidRPr="00B26754">
          <w:rPr>
            <w:rFonts w:ascii="Times New Roman" w:eastAsia="Calibri" w:hAnsi="Times New Roman" w:cs="Times New Roman"/>
            <w:color w:val="0000FF"/>
            <w:sz w:val="28"/>
            <w:szCs w:val="28"/>
            <w:u w:val="single"/>
          </w:rPr>
          <w:t>http://www.school.edu.ru/</w:t>
        </w:r>
      </w:hyperlink>
      <w:r w:rsidRPr="00B26754">
        <w:rPr>
          <w:rFonts w:ascii="Times New Roman" w:eastAsia="Calibri" w:hAnsi="Times New Roman" w:cs="Times New Roman"/>
          <w:sz w:val="28"/>
          <w:szCs w:val="28"/>
        </w:rPr>
        <w:t xml:space="preserve"> -Российский образовательный портал</w:t>
      </w:r>
    </w:p>
    <w:p w:rsidR="00B26754" w:rsidRPr="00B26754" w:rsidRDefault="00B26754" w:rsidP="00B26754">
      <w:pPr>
        <w:spacing w:after="0" w:line="240" w:lineRule="auto"/>
        <w:rPr>
          <w:rFonts w:ascii="Times New Roman" w:eastAsia="Calibri" w:hAnsi="Times New Roman" w:cs="Times New Roman"/>
          <w:sz w:val="28"/>
          <w:szCs w:val="28"/>
        </w:rPr>
      </w:pPr>
      <w:hyperlink r:id="rId10" w:history="1">
        <w:r w:rsidRPr="00B26754">
          <w:rPr>
            <w:rFonts w:ascii="Times New Roman" w:eastAsia="Calibri" w:hAnsi="Times New Roman" w:cs="Times New Roman"/>
            <w:color w:val="0000FF"/>
            <w:sz w:val="28"/>
            <w:szCs w:val="28"/>
            <w:u w:val="single"/>
          </w:rPr>
          <w:t>http://www.1september.ru/ru/</w:t>
        </w:r>
      </w:hyperlink>
      <w:r w:rsidRPr="00B26754">
        <w:rPr>
          <w:rFonts w:ascii="Times New Roman" w:eastAsia="Calibri" w:hAnsi="Times New Roman" w:cs="Times New Roman"/>
          <w:sz w:val="28"/>
          <w:szCs w:val="28"/>
        </w:rPr>
        <w:t xml:space="preserve"> - газета «Первое сентября»</w:t>
      </w:r>
    </w:p>
    <w:p w:rsidR="00B26754" w:rsidRPr="00B26754" w:rsidRDefault="00B26754" w:rsidP="00B26754">
      <w:pPr>
        <w:spacing w:after="0" w:line="240" w:lineRule="auto"/>
        <w:rPr>
          <w:rFonts w:ascii="Times New Roman" w:eastAsia="Calibri" w:hAnsi="Times New Roman" w:cs="Times New Roman"/>
          <w:sz w:val="28"/>
          <w:szCs w:val="28"/>
        </w:rPr>
      </w:pPr>
    </w:p>
    <w:p w:rsidR="00600982" w:rsidRDefault="00600982">
      <w:bookmarkStart w:id="0" w:name="_GoBack"/>
      <w:bookmarkEnd w:id="0"/>
    </w:p>
    <w:sectPr w:rsidR="00600982" w:rsidSect="00B267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8B3"/>
    <w:multiLevelType w:val="hybridMultilevel"/>
    <w:tmpl w:val="841ED440"/>
    <w:lvl w:ilvl="0" w:tplc="B31472A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54"/>
    <w:rsid w:val="00600982"/>
    <w:rsid w:val="00B2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3" Type="http://schemas.microsoft.com/office/2007/relationships/stylesWithEffects" Target="stylesWithEffects.xml"/><Relationship Id="rId7" Type="http://schemas.openxmlformats.org/officeDocument/2006/relationships/hyperlink" Target="http://www.gramot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etitor.1c.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2020-10-12T16:52:00Z</dcterms:created>
  <dcterms:modified xsi:type="dcterms:W3CDTF">2020-10-12T16:57:00Z</dcterms:modified>
</cp:coreProperties>
</file>