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9A" w:rsidRDefault="00FC17F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Мои документы\2020_11_19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0_11_19\IMG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FF" w:rsidRDefault="00FC17FF"/>
    <w:p w:rsidR="00FC17FF" w:rsidRDefault="00FC17FF"/>
    <w:p w:rsidR="00FC17FF" w:rsidRPr="00FC17FF" w:rsidRDefault="00FC17FF" w:rsidP="00FC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Цель</w:t>
      </w:r>
      <w:r w:rsidRPr="00FC17FF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FC17FF">
        <w:rPr>
          <w:rFonts w:ascii="Times New Roman" w:eastAsia="Times New Roman" w:hAnsi="Times New Roman" w:cs="Times New Roman"/>
          <w:sz w:val="24"/>
          <w:lang w:eastAsia="ru-RU"/>
        </w:rPr>
        <w:t>организационное,</w:t>
      </w: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FC17FF">
        <w:rPr>
          <w:rFonts w:ascii="Times New Roman" w:eastAsia="Times New Roman" w:hAnsi="Times New Roman" w:cs="Times New Roman"/>
          <w:sz w:val="24"/>
          <w:lang w:eastAsia="ru-RU"/>
        </w:rPr>
        <w:t>информационное,</w:t>
      </w: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FC17FF">
        <w:rPr>
          <w:rFonts w:ascii="Times New Roman" w:eastAsia="Times New Roman" w:hAnsi="Times New Roman" w:cs="Times New Roman"/>
          <w:sz w:val="24"/>
          <w:lang w:eastAsia="ru-RU"/>
        </w:rPr>
        <w:t>методическое обеспечение деятельности дошкольной образовательной организации по</w:t>
      </w: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FC17FF">
        <w:rPr>
          <w:rFonts w:ascii="Times New Roman" w:eastAsia="Times New Roman" w:hAnsi="Times New Roman" w:cs="Times New Roman"/>
          <w:sz w:val="24"/>
          <w:lang w:eastAsia="ru-RU"/>
        </w:rPr>
        <w:t>реализации федеральных государственных образовательных стандартов дошкольного образования.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FC17FF" w:rsidRPr="00FC17FF" w:rsidRDefault="00FC17FF" w:rsidP="00FC17FF">
      <w:pPr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FC17FF" w:rsidRPr="00FC17FF" w:rsidRDefault="00FC17FF" w:rsidP="00FC17FF">
      <w:pPr>
        <w:numPr>
          <w:ilvl w:val="0"/>
          <w:numId w:val="1"/>
        </w:numPr>
        <w:tabs>
          <w:tab w:val="left" w:pos="98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>создание условий для обеспечения равных возможностей получения качественного образования в дошкольной образовательной организации, здорового образа жизни и безопасности ребенка; приобщения детей через соответствующие их индивидуально возрастным особенностям виды деятельности к социокультурным нормам, традициям семьи, общества.</w:t>
      </w:r>
    </w:p>
    <w:p w:rsidR="00FC17FF" w:rsidRPr="00FC17FF" w:rsidRDefault="00FC17FF" w:rsidP="00FC17FF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>формирование единого образовательного пространства, развивающей среды для полноценного развития детей дошкольного возраста.</w:t>
      </w:r>
    </w:p>
    <w:p w:rsidR="00FC17FF" w:rsidRPr="00FC17FF" w:rsidRDefault="00FC17FF" w:rsidP="00FC17FF">
      <w:pPr>
        <w:numPr>
          <w:ilvl w:val="0"/>
          <w:numId w:val="3"/>
        </w:numPr>
        <w:tabs>
          <w:tab w:val="left" w:pos="98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 детей.</w:t>
      </w:r>
    </w:p>
    <w:p w:rsidR="00FC17FF" w:rsidRPr="00FC17FF" w:rsidRDefault="00FC17FF" w:rsidP="00FC17FF">
      <w:pPr>
        <w:numPr>
          <w:ilvl w:val="0"/>
          <w:numId w:val="4"/>
        </w:numPr>
        <w:tabs>
          <w:tab w:val="left" w:pos="101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>повышение профессиональной компетентности в вопросах введения и реализации федеральных государственных образовательных стандартов дошкольного образования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FC17FF" w:rsidRPr="00FC17FF" w:rsidRDefault="00FC17FF" w:rsidP="00FC17FF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t>Ожидаемые результаты: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FC17FF" w:rsidRPr="00FC17FF" w:rsidRDefault="00FC17FF" w:rsidP="00FC17FF">
      <w:pPr>
        <w:numPr>
          <w:ilvl w:val="0"/>
          <w:numId w:val="5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>Динамика индивидуальных развивающих результатов детей.</w:t>
      </w:r>
    </w:p>
    <w:p w:rsidR="00FC17FF" w:rsidRPr="00FC17FF" w:rsidRDefault="00FC17FF" w:rsidP="00FC17FF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 xml:space="preserve">Дополнение развивающей среды в соответствие с ФГОС </w:t>
      </w:r>
      <w:proofErr w:type="gramStart"/>
      <w:r w:rsidRPr="00FC17FF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FC17F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C17FF" w:rsidRPr="00FC17FF" w:rsidRDefault="00FC17FF" w:rsidP="00FC17FF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>Повышение квалификации и профессионального уровня педагогов.</w:t>
      </w:r>
    </w:p>
    <w:p w:rsidR="00FC17FF" w:rsidRPr="00FC17FF" w:rsidRDefault="00FC17FF" w:rsidP="00FC17FF">
      <w:pPr>
        <w:numPr>
          <w:ilvl w:val="0"/>
          <w:numId w:val="8"/>
        </w:numPr>
        <w:tabs>
          <w:tab w:val="left" w:pos="9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 xml:space="preserve">Разработка методические материалов по реализации ФГОС </w:t>
      </w:r>
      <w:proofErr w:type="gramStart"/>
      <w:r w:rsidRPr="00FC17FF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FC17F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C17FF" w:rsidRPr="00FC17FF" w:rsidRDefault="00FC17FF" w:rsidP="00FC17FF">
      <w:pPr>
        <w:numPr>
          <w:ilvl w:val="0"/>
          <w:numId w:val="9"/>
        </w:numPr>
        <w:tabs>
          <w:tab w:val="left" w:pos="9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sz w:val="24"/>
          <w:lang w:eastAsia="ru-RU"/>
        </w:rPr>
        <w:t xml:space="preserve">Эффективное </w:t>
      </w:r>
      <w:proofErr w:type="gramStart"/>
      <w:r w:rsidRPr="00FC17FF">
        <w:rPr>
          <w:rFonts w:ascii="Times New Roman" w:eastAsia="Times New Roman" w:hAnsi="Times New Roman" w:cs="Times New Roman"/>
          <w:sz w:val="24"/>
          <w:lang w:eastAsia="ru-RU"/>
        </w:rPr>
        <w:t>педагогического</w:t>
      </w:r>
      <w:proofErr w:type="gramEnd"/>
      <w:r w:rsidRPr="00FC17FF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 родителей.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FC17FF" w:rsidRPr="00FC17FF" w:rsidRDefault="00FC17FF" w:rsidP="00FC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Комплекс мероприятий </w:t>
      </w:r>
    </w:p>
    <w:p w:rsidR="00FC17FF" w:rsidRPr="00FC17FF" w:rsidRDefault="00FC17FF" w:rsidP="00FC1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обеспечению введения и реализации ФГОС </w:t>
      </w:r>
      <w:proofErr w:type="gramStart"/>
      <w:r w:rsidRPr="00FC17FF">
        <w:rPr>
          <w:rFonts w:ascii="Times New Roman" w:eastAsia="Times New Roman" w:hAnsi="Times New Roman" w:cs="Times New Roman"/>
          <w:b/>
          <w:sz w:val="28"/>
          <w:lang w:eastAsia="ru-RU"/>
        </w:rPr>
        <w:t>ДО</w:t>
      </w:r>
      <w:proofErr w:type="gramEnd"/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1560"/>
        <w:gridCol w:w="1559"/>
        <w:gridCol w:w="2551"/>
      </w:tblGrid>
      <w:tr w:rsidR="00FC17FF" w:rsidRPr="00FC17FF" w:rsidTr="00720E03">
        <w:trPr>
          <w:trHeight w:val="282"/>
        </w:trPr>
        <w:tc>
          <w:tcPr>
            <w:tcW w:w="4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C17FF" w:rsidRPr="00FC17FF" w:rsidRDefault="00FC17FF" w:rsidP="00FC17F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C17FF" w:rsidRPr="00FC17FF" w:rsidRDefault="00FC17FF" w:rsidP="00FC17FF">
            <w:pPr>
              <w:spacing w:after="0" w:line="240" w:lineRule="auto"/>
              <w:ind w:left="100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C17FF" w:rsidRPr="00FC17FF" w:rsidRDefault="00FC17FF" w:rsidP="00FC17FF">
            <w:pPr>
              <w:spacing w:after="0" w:line="240" w:lineRule="auto"/>
              <w:ind w:left="80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C17FF" w:rsidRPr="00FC17FF" w:rsidRDefault="00FC17FF" w:rsidP="00FC17FF">
            <w:pPr>
              <w:spacing w:after="0" w:line="240" w:lineRule="auto"/>
              <w:ind w:left="100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участники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C17FF" w:rsidRPr="00FC17FF" w:rsidRDefault="00FC17FF" w:rsidP="00FC17FF">
            <w:pPr>
              <w:spacing w:after="0" w:line="240" w:lineRule="auto"/>
              <w:ind w:left="100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результат</w:t>
            </w:r>
          </w:p>
        </w:tc>
      </w:tr>
    </w:tbl>
    <w:p w:rsidR="00FC17FF" w:rsidRPr="00FC17FF" w:rsidRDefault="00FC17FF" w:rsidP="00FC17FF">
      <w:pPr>
        <w:tabs>
          <w:tab w:val="left" w:pos="2552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C17FF" w:rsidRPr="00FC17FF" w:rsidRDefault="00FC17FF" w:rsidP="00FC17FF">
      <w:pPr>
        <w:numPr>
          <w:ilvl w:val="0"/>
          <w:numId w:val="10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  <w:t>Мероприятия, направленные на подготовку педагогических кадров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tbl>
      <w:tblPr>
        <w:tblW w:w="0" w:type="auto"/>
        <w:jc w:val="center"/>
        <w:tblInd w:w="-28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331"/>
        <w:gridCol w:w="1560"/>
        <w:gridCol w:w="1559"/>
        <w:gridCol w:w="2480"/>
      </w:tblGrid>
      <w:tr w:rsidR="00FC17FF" w:rsidRPr="00FC17FF" w:rsidTr="00720E03">
        <w:trPr>
          <w:trHeight w:val="2330"/>
          <w:jc w:val="center"/>
        </w:trPr>
        <w:tc>
          <w:tcPr>
            <w:tcW w:w="42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right="60"/>
              <w:jc w:val="right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повышения квалификации, подготовки и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переподготовки по вопросам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через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активные</w:t>
            </w:r>
            <w:r w:rsidRPr="00FC17F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 методической работы и курсы</w:t>
            </w:r>
            <w:r w:rsidRPr="00FC17F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повышения квалификации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октябрь </w:t>
            </w:r>
          </w:p>
          <w:p w:rsidR="00FC17FF" w:rsidRPr="00FC17FF" w:rsidRDefault="00FC17FF" w:rsidP="00FC17FF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г. – март 2021 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школы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курсы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повышения квалификации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17FF">
              <w:rPr>
                <w:rFonts w:ascii="Times New Roman" w:eastAsia="Calibri" w:hAnsi="Times New Roman" w:cs="Times New Roman"/>
                <w:lang w:eastAsia="ru-RU"/>
              </w:rPr>
              <w:t>воспитателя</w:t>
            </w:r>
          </w:p>
        </w:tc>
      </w:tr>
      <w:tr w:rsidR="00FC17FF" w:rsidRPr="00FC17FF" w:rsidTr="00720E03">
        <w:trPr>
          <w:trHeight w:val="286"/>
          <w:jc w:val="center"/>
        </w:trPr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right="60"/>
              <w:jc w:val="right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плана методического сопровождения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 2020г. – март 2021 г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Заведующий  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профессиональной</w:t>
            </w:r>
            <w:proofErr w:type="gramEnd"/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компетентности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педагогических работников</w:t>
            </w:r>
            <w:r w:rsidRPr="00FC17F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области организации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образовательного процесса</w:t>
            </w:r>
            <w:r w:rsidRPr="00FC17F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обновления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содержания</w:t>
            </w:r>
            <w:r w:rsidRPr="00FC17F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образования в соответствии</w:t>
            </w:r>
            <w:r w:rsidRPr="00FC17F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ФГОС</w:t>
            </w:r>
          </w:p>
        </w:tc>
      </w:tr>
      <w:tr w:rsidR="00FC17FF" w:rsidRPr="00FC17FF" w:rsidTr="00720E03">
        <w:trPr>
          <w:trHeight w:val="1423"/>
          <w:jc w:val="center"/>
        </w:trPr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right="60"/>
              <w:jc w:val="right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1.3</w:t>
            </w:r>
          </w:p>
        </w:tc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 семинарах, консультациях по проблемам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 2020г. – март 2021 г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Ликвидация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профессиональных</w:t>
            </w:r>
            <w:proofErr w:type="gramEnd"/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затруднений и уточнение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смысловых понятий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right="60"/>
              <w:jc w:val="right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</w:t>
            </w:r>
          </w:p>
        </w:tc>
        <w:tc>
          <w:tcPr>
            <w:tcW w:w="3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работы по внесению</w:t>
            </w:r>
          </w:p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корректив в ООП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следующий учебный год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 – август 2021 г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воспитатель 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Внесение корректировки в образовательную программу</w:t>
            </w:r>
          </w:p>
        </w:tc>
      </w:tr>
    </w:tbl>
    <w:p w:rsidR="00FC17FF" w:rsidRPr="00FC17FF" w:rsidRDefault="00FC17FF" w:rsidP="00FC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C17FF" w:rsidRPr="00FC17FF" w:rsidRDefault="00FC17FF" w:rsidP="00FC17F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  <w:t>Мероприятия, направленные на создание развивающей среды</w:t>
      </w:r>
    </w:p>
    <w:p w:rsidR="00FC17FF" w:rsidRPr="00FC17FF" w:rsidRDefault="00FC17FF" w:rsidP="00FC17FF">
      <w:pPr>
        <w:spacing w:after="0" w:line="240" w:lineRule="auto"/>
        <w:ind w:left="786"/>
        <w:contextualSpacing/>
        <w:rPr>
          <w:rFonts w:ascii="Calibri" w:eastAsia="Calibri" w:hAnsi="Calibri" w:cs="Calibri"/>
          <w:lang w:eastAsia="ru-RU"/>
        </w:rPr>
      </w:pPr>
    </w:p>
    <w:tbl>
      <w:tblPr>
        <w:tblW w:w="0" w:type="auto"/>
        <w:jc w:val="center"/>
        <w:tblInd w:w="-5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737"/>
        <w:gridCol w:w="1508"/>
        <w:gridCol w:w="1490"/>
        <w:gridCol w:w="2186"/>
      </w:tblGrid>
      <w:tr w:rsidR="00FC17FF" w:rsidRPr="00FC17FF" w:rsidTr="00720E03">
        <w:trPr>
          <w:trHeight w:val="1547"/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необходимого ресурсного обеспечения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образовательного процесса в ДОУ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 2020г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школы, заведующий,  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воспитатель.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Плановое приобретение оборудования, пособий, игр и игрушек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пособий, оборудования и т.д.)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 2020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г–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март 2021г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школы, заведующий </w:t>
            </w:r>
          </w:p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оборудования, пособий, игр и игрушек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8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мини-музея, выставок детских или семейных работ </w:t>
            </w:r>
          </w:p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соответствии с календарн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тематическим планированием)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2020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г-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март 2021 г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индивидуализации ОП</w:t>
            </w:r>
          </w:p>
        </w:tc>
      </w:tr>
    </w:tbl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  <w:r w:rsidRPr="00FC17FF">
        <w:rPr>
          <w:rFonts w:eastAsiaTheme="minorEastAsia"/>
          <w:lang w:eastAsia="ru-RU"/>
        </w:rPr>
        <w:object w:dxaOrig="20" w:dyaOrig="20">
          <v:rect id="rectole0000000000" o:spid="_x0000_i1025" style="width:.75pt;height:.75pt" o:ole="" o:preferrelative="t" stroked="f">
            <v:imagedata r:id="rId7" o:title=""/>
          </v:rect>
          <o:OLEObject Type="Embed" ProgID="StaticMetafile" ShapeID="rectole0000000000" DrawAspect="Content" ObjectID="_1667294854" r:id="rId8"/>
        </w:object>
      </w:r>
      <w:r w:rsidRPr="00FC17FF">
        <w:rPr>
          <w:rFonts w:eastAsiaTheme="minorEastAsia"/>
          <w:lang w:eastAsia="ru-RU"/>
        </w:rPr>
        <w:object w:dxaOrig="20" w:dyaOrig="20">
          <v:rect id="rectole0000000001" o:spid="_x0000_i1026" style="width:.75pt;height:.75pt" o:ole="" o:preferrelative="t" stroked="f">
            <v:imagedata r:id="rId7" o:title=""/>
          </v:rect>
          <o:OLEObject Type="Embed" ProgID="StaticMetafile" ShapeID="rectole0000000001" DrawAspect="Content" ObjectID="_1667294855" r:id="rId9"/>
        </w:objec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FC17FF" w:rsidRPr="00FC17FF" w:rsidRDefault="00FC17FF" w:rsidP="00FC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  <w:t>3. Мероприятия, направленные на применение вариативности и разнообразия организационных форм и методов в работе с детьми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tbl>
      <w:tblPr>
        <w:tblW w:w="0" w:type="auto"/>
        <w:jc w:val="center"/>
        <w:tblInd w:w="-21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3686"/>
        <w:gridCol w:w="1609"/>
        <w:gridCol w:w="1501"/>
        <w:gridCol w:w="2025"/>
      </w:tblGrid>
      <w:tr w:rsidR="00FC17FF" w:rsidRPr="00FC17FF" w:rsidTr="00720E03">
        <w:trPr>
          <w:trHeight w:val="1"/>
          <w:jc w:val="center"/>
        </w:trPr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рабочих программ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End"/>
          </w:p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соответствие с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16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 2020г – май  2021г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воспитатель </w:t>
            </w:r>
          </w:p>
        </w:tc>
        <w:tc>
          <w:tcPr>
            <w:tcW w:w="2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рабочих программ</w:t>
            </w:r>
          </w:p>
        </w:tc>
      </w:tr>
    </w:tbl>
    <w:p w:rsidR="00FC17FF" w:rsidRPr="00FC17FF" w:rsidRDefault="00FC17FF" w:rsidP="00FC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C17FF" w:rsidRPr="00FC17FF" w:rsidRDefault="00FC17FF" w:rsidP="00FC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  <w:t>4. Мероприятия, направленные на обобщение и трансляцию опыта работы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tbl>
      <w:tblPr>
        <w:tblW w:w="0" w:type="auto"/>
        <w:jc w:val="center"/>
        <w:tblInd w:w="-11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027"/>
        <w:gridCol w:w="1220"/>
        <w:gridCol w:w="1600"/>
        <w:gridCol w:w="1812"/>
      </w:tblGrid>
      <w:tr w:rsidR="00FC17FF" w:rsidRPr="00FC17FF" w:rsidTr="00720E03">
        <w:trPr>
          <w:trHeight w:val="922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Открытые просмотры НОД, посещения администрацией НОД,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режимных моментов в группах</w:t>
            </w:r>
          </w:p>
          <w:p w:rsidR="00FC17FF" w:rsidRPr="00FC17FF" w:rsidRDefault="00FC17FF" w:rsidP="00FC17FF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зам директора по УР и УВР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Обмен опытом между педагогами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4.2</w:t>
            </w:r>
          </w:p>
        </w:tc>
        <w:tc>
          <w:tcPr>
            <w:tcW w:w="4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ежедневного календарного планирования 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 2020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г–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май 2021г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  <w:tc>
          <w:tcPr>
            <w:tcW w:w="1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качественных ежедневных планов работы 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2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4.3</w:t>
            </w:r>
          </w:p>
        </w:tc>
        <w:tc>
          <w:tcPr>
            <w:tcW w:w="4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материалов из опыта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работы для публикации в СМИ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</w:t>
            </w:r>
            <w:proofErr w:type="gramEnd"/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муниципальном, областном,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федеральном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уровнях</w:t>
            </w:r>
          </w:p>
          <w:p w:rsidR="00FC17FF" w:rsidRPr="00FC17FF" w:rsidRDefault="00FC17FF" w:rsidP="00FC17FF">
            <w:pPr>
              <w:spacing w:after="0" w:line="265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 течение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года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Заведующий,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Обобщение и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трансляция опыта работы педагогов ДОУ</w:t>
            </w:r>
          </w:p>
        </w:tc>
      </w:tr>
    </w:tbl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  <w:r w:rsidRPr="00FC17FF">
        <w:rPr>
          <w:rFonts w:eastAsiaTheme="minorEastAsia"/>
          <w:lang w:eastAsia="ru-RU"/>
        </w:rPr>
        <w:object w:dxaOrig="20" w:dyaOrig="20">
          <v:rect id="rectole0000000002" o:spid="_x0000_i1027" style="width:.75pt;height:.75pt" o:ole="" o:preferrelative="t" stroked="f">
            <v:imagedata r:id="rId7" o:title=""/>
          </v:rect>
          <o:OLEObject Type="Embed" ProgID="StaticMetafile" ShapeID="rectole0000000002" DrawAspect="Content" ObjectID="_1667294856" r:id="rId10"/>
        </w:object>
      </w:r>
      <w:r w:rsidRPr="00FC17FF">
        <w:rPr>
          <w:rFonts w:eastAsiaTheme="minorEastAsia"/>
          <w:lang w:eastAsia="ru-RU"/>
        </w:rPr>
        <w:object w:dxaOrig="20" w:dyaOrig="20">
          <v:rect id="rectole0000000003" o:spid="_x0000_i1028" style="width:.75pt;height:.75pt" o:ole="" o:preferrelative="t" stroked="f">
            <v:imagedata r:id="rId7" o:title=""/>
          </v:rect>
          <o:OLEObject Type="Embed" ProgID="StaticMetafile" ShapeID="rectole0000000003" DrawAspect="Content" ObjectID="_1667294857" r:id="rId11"/>
        </w:objec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FC17FF" w:rsidRPr="00FC17FF" w:rsidRDefault="00FC17FF" w:rsidP="00FC17F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FC17FF">
        <w:rPr>
          <w:rFonts w:ascii="Times New Roman" w:eastAsia="Times New Roman" w:hAnsi="Times New Roman" w:cs="Times New Roman"/>
          <w:b/>
          <w:sz w:val="24"/>
          <w:shd w:val="clear" w:color="auto" w:fill="BDD6EE"/>
          <w:lang w:eastAsia="ru-RU"/>
        </w:rPr>
        <w:t>5 Мероприятия, направленные на информированность реализации ФГОС ДО среди педагогической и родительской общественности</w:t>
      </w:r>
      <w:proofErr w:type="gramEnd"/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tbl>
      <w:tblPr>
        <w:tblW w:w="0" w:type="auto"/>
        <w:jc w:val="center"/>
        <w:tblInd w:w="-1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3969"/>
        <w:gridCol w:w="1536"/>
        <w:gridCol w:w="1526"/>
        <w:gridCol w:w="2054"/>
      </w:tblGrid>
      <w:tr w:rsidR="00FC17FF" w:rsidRPr="00FC17FF" w:rsidTr="00720E03">
        <w:trPr>
          <w:trHeight w:val="1"/>
          <w:jc w:val="center"/>
        </w:trPr>
        <w:tc>
          <w:tcPr>
            <w:tcW w:w="48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right="6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Организация собраний для родителей по вопросам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153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26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Оказание помощи родителям в воспитании детей, в развитии индивидуальных способностей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10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right="6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5.2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Дней открытых дверей для родителей</w:t>
            </w: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 20120г апрель 2021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Оказание помощи родителям в воспитании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детей, в развитии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индивидуальных</w:t>
            </w:r>
          </w:p>
          <w:p w:rsidR="00FC17FF" w:rsidRPr="00FC17FF" w:rsidRDefault="00FC17FF" w:rsidP="00FC17FF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способностей</w:t>
            </w:r>
          </w:p>
          <w:p w:rsidR="00FC17FF" w:rsidRPr="00FC17FF" w:rsidRDefault="00FC17FF" w:rsidP="00FC17FF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right="6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5.3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конференциях, семинарах, </w:t>
            </w:r>
            <w:proofErr w:type="spell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вебинарах</w:t>
            </w:r>
            <w:proofErr w:type="spell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«круглых столах» и других формах взаимодействия по вопросам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 2020г-</w:t>
            </w:r>
          </w:p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 2021г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Информирование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педагогической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родительской</w:t>
            </w:r>
          </w:p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общественности по вопросам введения и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right="6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5.4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Размещение информации по вопросам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сайте Учреждения</w:t>
            </w:r>
          </w:p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 2020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г–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август 2021г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</w:t>
            </w:r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Информирование</w:t>
            </w:r>
          </w:p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педагогической и родительской общественности по вопросам введения и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</w:tr>
    </w:tbl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FC17FF" w:rsidRPr="00FC17FF" w:rsidRDefault="00FC17FF" w:rsidP="00FC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  <w:t>6. Мероприятия, направленные на изучение и анализ результата</w: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tbl>
      <w:tblPr>
        <w:tblW w:w="0" w:type="auto"/>
        <w:jc w:val="center"/>
        <w:tblInd w:w="-19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811"/>
        <w:gridCol w:w="1560"/>
        <w:gridCol w:w="1490"/>
        <w:gridCol w:w="2092"/>
      </w:tblGrid>
      <w:tr w:rsidR="00FC17FF" w:rsidRPr="00FC17FF" w:rsidTr="00720E03">
        <w:trPr>
          <w:trHeight w:val="1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6.1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Мониторинг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 – май2021г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Выявление проблем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ДОУ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52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6.2</w:t>
            </w:r>
          </w:p>
        </w:tc>
        <w:tc>
          <w:tcPr>
            <w:tcW w:w="3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Педагогическая диагностики (оценка индивидуального развития детей дошкольного возраста)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 2021г</w:t>
            </w:r>
          </w:p>
        </w:tc>
        <w:tc>
          <w:tcPr>
            <w:tcW w:w="1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Оценка эффективности педагогических </w:t>
            </w: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действий</w:t>
            </w:r>
          </w:p>
        </w:tc>
      </w:tr>
    </w:tbl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  <w:r w:rsidRPr="00FC17FF">
        <w:rPr>
          <w:rFonts w:eastAsiaTheme="minorEastAsia"/>
          <w:lang w:eastAsia="ru-RU"/>
        </w:rPr>
        <w:object w:dxaOrig="20" w:dyaOrig="20">
          <v:rect id="rectole0000000004" o:spid="_x0000_i1029" style="width:.75pt;height:.75pt" o:ole="" o:preferrelative="t" stroked="f">
            <v:imagedata r:id="rId7" o:title=""/>
          </v:rect>
          <o:OLEObject Type="Embed" ProgID="StaticMetafile" ShapeID="rectole0000000004" DrawAspect="Content" ObjectID="_1667294858" r:id="rId12"/>
        </w:object>
      </w:r>
      <w:r w:rsidRPr="00FC17FF">
        <w:rPr>
          <w:rFonts w:eastAsiaTheme="minorEastAsia"/>
          <w:lang w:eastAsia="ru-RU"/>
        </w:rPr>
        <w:object w:dxaOrig="20" w:dyaOrig="20">
          <v:rect id="rectole0000000005" o:spid="_x0000_i1030" style="width:.75pt;height:.75pt" o:ole="" o:preferrelative="t" stroked="f">
            <v:imagedata r:id="rId7" o:title=""/>
          </v:rect>
          <o:OLEObject Type="Embed" ProgID="StaticMetafile" ShapeID="rectole0000000005" DrawAspect="Content" ObjectID="_1667294859" r:id="rId13"/>
        </w:object>
      </w:r>
    </w:p>
    <w:p w:rsidR="00FC17FF" w:rsidRPr="00FC17FF" w:rsidRDefault="00FC17FF" w:rsidP="00FC17FF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FC17F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7. </w:t>
      </w:r>
      <w:r w:rsidRPr="00FC17FF"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  <w:t xml:space="preserve">Мероприятия, направленные на изучение профессиональной и общественной оценки введения ФГОС </w:t>
      </w:r>
      <w:proofErr w:type="gramStart"/>
      <w:r w:rsidRPr="00FC17FF">
        <w:rPr>
          <w:rFonts w:ascii="Times New Roman" w:eastAsia="Times New Roman" w:hAnsi="Times New Roman" w:cs="Times New Roman"/>
          <w:b/>
          <w:sz w:val="24"/>
          <w:highlight w:val="lightGray"/>
          <w:lang w:eastAsia="ru-RU"/>
        </w:rPr>
        <w:t>ДО</w:t>
      </w:r>
      <w:proofErr w:type="gramEnd"/>
    </w:p>
    <w:tbl>
      <w:tblPr>
        <w:tblW w:w="0" w:type="auto"/>
        <w:jc w:val="center"/>
        <w:tblInd w:w="-15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822"/>
        <w:gridCol w:w="1434"/>
        <w:gridCol w:w="1490"/>
        <w:gridCol w:w="2247"/>
      </w:tblGrid>
      <w:tr w:rsidR="00FC17FF" w:rsidRPr="00FC17FF" w:rsidTr="00720E03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7.1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проведение опроса родителей по качеству предоставляемых услуг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 2021г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Выявление качества предоставляемых ДОУ услуг, составление плана работы на 2021-2022уч. год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7.2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Анкетирование родителей по вопросам удовлетворенности работой ДОУ и учета педагогами индивидуальных особенностей  каждого ребенка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 2021г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5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Выявление уровня удовлетворенности родителей работой ДОУ</w:t>
            </w:r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итогового родительского собрания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 2021г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Выявление положительных сторон и проблем при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</w:p>
        </w:tc>
      </w:tr>
      <w:tr w:rsidR="00FC17FF" w:rsidRPr="00FC17FF" w:rsidTr="00720E03">
        <w:trPr>
          <w:trHeight w:val="1"/>
          <w:jc w:val="center"/>
        </w:trPr>
        <w:tc>
          <w:tcPr>
            <w:tcW w:w="60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7.5</w:t>
            </w:r>
          </w:p>
        </w:tc>
        <w:tc>
          <w:tcPr>
            <w:tcW w:w="3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Итоговый анализ деятельности по реализации ФГОС </w:t>
            </w:r>
            <w:proofErr w:type="gramStart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2020-2021 учебный год</w:t>
            </w:r>
          </w:p>
        </w:tc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8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 2021</w:t>
            </w:r>
          </w:p>
        </w:tc>
        <w:tc>
          <w:tcPr>
            <w:tcW w:w="12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Заведующий, воспитатель</w:t>
            </w:r>
          </w:p>
        </w:tc>
        <w:tc>
          <w:tcPr>
            <w:tcW w:w="2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17FF" w:rsidRPr="00FC17FF" w:rsidRDefault="00FC17FF" w:rsidP="00FC17FF">
            <w:pPr>
              <w:spacing w:after="0" w:line="263" w:lineRule="auto"/>
              <w:ind w:left="100"/>
              <w:jc w:val="center"/>
              <w:rPr>
                <w:rFonts w:eastAsiaTheme="minorEastAsia"/>
                <w:lang w:eastAsia="ru-RU"/>
              </w:rPr>
            </w:pPr>
            <w:r w:rsidRPr="00FC1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Выявление положительных сторон и проблем при реализации плана деятельности</w:t>
            </w:r>
          </w:p>
        </w:tc>
      </w:tr>
    </w:tbl>
    <w:p w:rsidR="00FC17FF" w:rsidRDefault="00FC17FF">
      <w:bookmarkStart w:id="0" w:name="_GoBack"/>
      <w:bookmarkEnd w:id="0"/>
    </w:p>
    <w:sectPr w:rsidR="00FC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EA0"/>
    <w:multiLevelType w:val="multilevel"/>
    <w:tmpl w:val="32F0A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A2C68"/>
    <w:multiLevelType w:val="multilevel"/>
    <w:tmpl w:val="8CB0C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8564C"/>
    <w:multiLevelType w:val="multilevel"/>
    <w:tmpl w:val="BFEA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702D"/>
    <w:multiLevelType w:val="multilevel"/>
    <w:tmpl w:val="6B10C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63F08"/>
    <w:multiLevelType w:val="multilevel"/>
    <w:tmpl w:val="9F0A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B0581"/>
    <w:multiLevelType w:val="multilevel"/>
    <w:tmpl w:val="B3D8F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D2D55"/>
    <w:multiLevelType w:val="multilevel"/>
    <w:tmpl w:val="B612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C7319"/>
    <w:multiLevelType w:val="multilevel"/>
    <w:tmpl w:val="AECAE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E377B"/>
    <w:multiLevelType w:val="multilevel"/>
    <w:tmpl w:val="479A6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45967"/>
    <w:multiLevelType w:val="hybridMultilevel"/>
    <w:tmpl w:val="F3964F9E"/>
    <w:lvl w:ilvl="0" w:tplc="0A3615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FF"/>
    <w:rsid w:val="00C86D9A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5342</Characters>
  <Application>Microsoft Office Word</Application>
  <DocSecurity>0</DocSecurity>
  <Lines>44</Lines>
  <Paragraphs>12</Paragraphs>
  <ScaleCrop>false</ScaleCrop>
  <Company>Computer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2020-11-19T07:37:00Z</dcterms:created>
  <dcterms:modified xsi:type="dcterms:W3CDTF">2020-11-19T07:41:00Z</dcterms:modified>
</cp:coreProperties>
</file>