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E" w:rsidRPr="00A80C1E" w:rsidRDefault="00A80C1E" w:rsidP="00A8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6"/>
          <w:lang w:eastAsia="ru-RU"/>
        </w:rPr>
      </w:pPr>
      <w:r w:rsidRPr="00A80C1E">
        <w:rPr>
          <w:rFonts w:ascii="Times New Roman" w:eastAsia="Times New Roman" w:hAnsi="Times New Roman" w:cs="Times New Roman"/>
          <w:b/>
          <w:caps/>
          <w:noProof/>
          <w:spacing w:val="4"/>
          <w:sz w:val="26"/>
          <w:lang w:eastAsia="ru-RU"/>
        </w:rPr>
        <w:drawing>
          <wp:inline distT="0" distB="0" distL="0" distR="0" wp14:anchorId="755C2E24" wp14:editId="6C630D6B">
            <wp:extent cx="515620" cy="641985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1E" w:rsidRPr="00A80C1E" w:rsidRDefault="00A80C1E" w:rsidP="00A8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A80C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A80C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 И К А З</w:t>
      </w:r>
    </w:p>
    <w:p w:rsidR="00A80C1E" w:rsidRPr="00A80C1E" w:rsidRDefault="00A80C1E" w:rsidP="00A8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0C1E" w:rsidRPr="00A80C1E" w:rsidRDefault="00A80C1E" w:rsidP="00A8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80C1E">
        <w:rPr>
          <w:rFonts w:ascii="Times New Roman" w:eastAsia="Times New Roman" w:hAnsi="Times New Roman" w:cs="Times New Roman"/>
          <w:b/>
          <w:caps/>
          <w:lang w:eastAsia="ru-RU"/>
        </w:rPr>
        <w:t>начальника управления образования</w:t>
      </w:r>
    </w:p>
    <w:p w:rsidR="00A80C1E" w:rsidRPr="00A80C1E" w:rsidRDefault="00A80C1E" w:rsidP="00A8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80C1E">
        <w:rPr>
          <w:rFonts w:ascii="Times New Roman" w:eastAsia="Times New Roman" w:hAnsi="Times New Roman" w:cs="Times New Roman"/>
          <w:b/>
          <w:caps/>
          <w:lang w:eastAsia="ru-RU"/>
        </w:rPr>
        <w:t>администрации КУДЫМКАРСКОГО МУНИЦИПАЛЬНОГО Округа</w:t>
      </w:r>
      <w:r w:rsidRPr="00A80C1E">
        <w:rPr>
          <w:rFonts w:ascii="Times New Roman" w:eastAsia="Times New Roman" w:hAnsi="Times New Roman" w:cs="Times New Roman"/>
          <w:b/>
          <w:caps/>
          <w:lang w:eastAsia="ru-RU"/>
        </w:rPr>
        <w:br/>
        <w:t>ПЕРМСКОГО КРАЯ</w:t>
      </w:r>
    </w:p>
    <w:p w:rsidR="00010E8B" w:rsidRDefault="005943A2" w:rsidP="00B9075D">
      <w:pPr>
        <w:spacing w:after="0" w:line="240" w:lineRule="auto"/>
      </w:pPr>
    </w:p>
    <w:p w:rsidR="00B9075D" w:rsidRDefault="00B9075D" w:rsidP="00B907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0C1E" w:rsidRPr="00A80C1E" w:rsidRDefault="00A80C1E" w:rsidP="00B907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80C1E">
        <w:rPr>
          <w:rFonts w:ascii="Times New Roman" w:hAnsi="Times New Roman" w:cs="Times New Roman"/>
          <w:sz w:val="28"/>
        </w:rPr>
        <w:t>15.04.2020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A80C1E">
        <w:rPr>
          <w:rFonts w:ascii="Times New Roman" w:hAnsi="Times New Roman" w:cs="Times New Roman"/>
          <w:sz w:val="28"/>
        </w:rPr>
        <w:t>№ 31</w:t>
      </w:r>
    </w:p>
    <w:p w:rsidR="00B9075D" w:rsidRDefault="00A80C1E" w:rsidP="00B907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A80C1E">
        <w:rPr>
          <w:rFonts w:ascii="Times New Roman" w:hAnsi="Times New Roman" w:cs="Times New Roman"/>
          <w:sz w:val="24"/>
        </w:rPr>
        <w:t>г</w:t>
      </w:r>
      <w:proofErr w:type="gramStart"/>
      <w:r w:rsidRPr="00A80C1E">
        <w:rPr>
          <w:rFonts w:ascii="Times New Roman" w:hAnsi="Times New Roman" w:cs="Times New Roman"/>
          <w:sz w:val="24"/>
        </w:rPr>
        <w:t>.К</w:t>
      </w:r>
      <w:proofErr w:type="gramEnd"/>
      <w:r w:rsidRPr="00A80C1E">
        <w:rPr>
          <w:rFonts w:ascii="Times New Roman" w:hAnsi="Times New Roman" w:cs="Times New Roman"/>
          <w:sz w:val="24"/>
        </w:rPr>
        <w:t>удымкар</w:t>
      </w:r>
      <w:proofErr w:type="spellEnd"/>
    </w:p>
    <w:p w:rsidR="00B9075D" w:rsidRDefault="00B9075D" w:rsidP="00B907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075D" w:rsidRDefault="00B9075D" w:rsidP="00B907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9075D" w:rsidRPr="00FD7309" w:rsidRDefault="00B9075D" w:rsidP="00B9075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7309">
        <w:rPr>
          <w:rFonts w:ascii="Times New Roman" w:hAnsi="Times New Roman" w:cs="Times New Roman"/>
          <w:b/>
          <w:sz w:val="28"/>
        </w:rPr>
        <w:t>О проведении конкурса сочинений</w:t>
      </w:r>
    </w:p>
    <w:p w:rsidR="00B9075D" w:rsidRPr="00FD7309" w:rsidRDefault="00B9075D" w:rsidP="00B9075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7309">
        <w:rPr>
          <w:rFonts w:ascii="Times New Roman" w:hAnsi="Times New Roman" w:cs="Times New Roman"/>
          <w:b/>
          <w:sz w:val="28"/>
        </w:rPr>
        <w:t>«Нам не помнить об этом нельзя»</w:t>
      </w:r>
    </w:p>
    <w:p w:rsidR="00B9075D" w:rsidRDefault="00B9075D" w:rsidP="00B907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309" w:rsidRDefault="00B9075D" w:rsidP="00B9075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</w:t>
      </w:r>
      <w:r w:rsidRPr="00B90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0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B9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«Развитие этнокультурной среды в образовательных организациях» муниципальной программы «Образование Кудымкарского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48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Пермского края</w:t>
      </w:r>
      <w:r w:rsidRPr="00B9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90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B9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празднованием 75-летия победы в Великой Отечественной войне</w:t>
      </w:r>
    </w:p>
    <w:p w:rsidR="00FD7309" w:rsidRDefault="00FD7309" w:rsidP="00FD73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7"/>
          <w:lang w:eastAsia="ru-RU"/>
        </w:rPr>
      </w:pPr>
    </w:p>
    <w:p w:rsidR="00FD7309" w:rsidRPr="00FD7309" w:rsidRDefault="00FD7309" w:rsidP="00FD730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7"/>
          <w:lang w:eastAsia="ru-RU"/>
        </w:rPr>
      </w:pPr>
      <w:r w:rsidRPr="00FD7309">
        <w:rPr>
          <w:rFonts w:ascii="Times New Roman" w:eastAsiaTheme="minorEastAsia" w:hAnsi="Times New Roman" w:cs="Times New Roman"/>
          <w:b/>
          <w:bCs/>
          <w:sz w:val="28"/>
          <w:szCs w:val="27"/>
          <w:lang w:eastAsia="ru-RU"/>
        </w:rPr>
        <w:t>ПРИКАЗЫВАЮ:</w:t>
      </w:r>
    </w:p>
    <w:p w:rsidR="00FD7309" w:rsidRPr="00FD7309" w:rsidRDefault="00FD7309" w:rsidP="00FD73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7"/>
          <w:lang w:eastAsia="ru-RU"/>
        </w:rPr>
      </w:pPr>
      <w:r w:rsidRPr="00FD7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 сочинений на коми-пермяцком языке, посвященный 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победы в Великой Отечественной войне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Нам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 помнить об этом нельзя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FD7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среди обучающихся образовательных организаций Кудымкарского муниципального округа Пермского края</w:t>
      </w:r>
      <w:r w:rsidRPr="00FD73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</w:t>
      </w:r>
      <w:r w:rsidRPr="00FD7309">
        <w:rPr>
          <w:rFonts w:ascii="Times New Roman" w:eastAsiaTheme="minorEastAsia" w:hAnsi="Times New Roman" w:cs="Times New Roman"/>
          <w:sz w:val="28"/>
          <w:szCs w:val="27"/>
          <w:lang w:eastAsia="ru-RU"/>
        </w:rPr>
        <w:t xml:space="preserve"> с  положением    (Приложение 1). </w:t>
      </w:r>
    </w:p>
    <w:p w:rsidR="00FD7309" w:rsidRPr="00FD7309" w:rsidRDefault="00FD7309" w:rsidP="00FD73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7"/>
          <w:lang w:eastAsia="ru-RU"/>
        </w:rPr>
      </w:pPr>
      <w:r w:rsidRPr="00FD7309">
        <w:rPr>
          <w:rFonts w:ascii="Times New Roman" w:eastAsiaTheme="minorEastAsia" w:hAnsi="Times New Roman" w:cs="Times New Roman"/>
          <w:sz w:val="28"/>
          <w:szCs w:val="27"/>
          <w:lang w:eastAsia="ru-RU"/>
        </w:rPr>
        <w:t>Финансирование осуществить за счет муниципальной программы «</w:t>
      </w:r>
      <w:r>
        <w:rPr>
          <w:rFonts w:ascii="Times New Roman" w:eastAsiaTheme="minorEastAsia" w:hAnsi="Times New Roman" w:cs="Times New Roman"/>
          <w:sz w:val="28"/>
          <w:szCs w:val="27"/>
          <w:lang w:eastAsia="ru-RU"/>
        </w:rPr>
        <w:t>Образование</w:t>
      </w:r>
      <w:r w:rsidRPr="00FD7309">
        <w:rPr>
          <w:rFonts w:ascii="Times New Roman" w:eastAsiaTheme="minorEastAsia" w:hAnsi="Times New Roman" w:cs="Times New Roman"/>
          <w:sz w:val="28"/>
          <w:szCs w:val="27"/>
          <w:lang w:eastAsia="ru-RU"/>
        </w:rPr>
        <w:t xml:space="preserve">  Кудымкарского  муниципального </w:t>
      </w:r>
      <w:r>
        <w:rPr>
          <w:rFonts w:ascii="Times New Roman" w:eastAsiaTheme="minorEastAsia" w:hAnsi="Times New Roman" w:cs="Times New Roman"/>
          <w:sz w:val="28"/>
          <w:szCs w:val="27"/>
          <w:lang w:eastAsia="ru-RU"/>
        </w:rPr>
        <w:t>округа</w:t>
      </w:r>
      <w:r w:rsidRPr="00FD7309">
        <w:rPr>
          <w:rFonts w:ascii="Times New Roman" w:eastAsiaTheme="minorEastAsia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7"/>
          <w:lang w:eastAsia="ru-RU"/>
        </w:rPr>
        <w:t>Пермского края</w:t>
      </w:r>
      <w:r w:rsidRPr="00FD7309">
        <w:rPr>
          <w:rFonts w:ascii="Times New Roman" w:eastAsiaTheme="minorEastAsia" w:hAnsi="Times New Roman" w:cs="Times New Roman"/>
          <w:sz w:val="28"/>
          <w:szCs w:val="27"/>
          <w:lang w:eastAsia="ru-RU"/>
        </w:rPr>
        <w:t>» в соответствии с прилагаемой  сметой (Приложение 2).</w:t>
      </w:r>
    </w:p>
    <w:p w:rsidR="00FD7309" w:rsidRDefault="00FD7309" w:rsidP="00FD73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7"/>
          <w:lang w:eastAsia="ru-RU"/>
        </w:rPr>
      </w:pPr>
      <w:r w:rsidRPr="00FD7309">
        <w:rPr>
          <w:rFonts w:ascii="Times New Roman" w:eastAsiaTheme="minorEastAsia" w:hAnsi="Times New Roman" w:cs="Times New Roman"/>
          <w:sz w:val="28"/>
          <w:szCs w:val="27"/>
          <w:lang w:eastAsia="ru-RU"/>
        </w:rPr>
        <w:t>Руководителям образовательных организаций</w:t>
      </w:r>
      <w:r>
        <w:rPr>
          <w:rFonts w:ascii="Times New Roman" w:eastAsiaTheme="minorEastAsia" w:hAnsi="Times New Roman" w:cs="Times New Roman"/>
          <w:sz w:val="28"/>
          <w:szCs w:val="27"/>
          <w:lang w:eastAsia="ru-RU"/>
        </w:rPr>
        <w:t xml:space="preserve"> довести настоящий приказ до всех заинтересованных лиц. </w:t>
      </w:r>
    </w:p>
    <w:p w:rsidR="00FD7309" w:rsidRPr="00FD7309" w:rsidRDefault="00032582" w:rsidP="00FD73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Контроль </w:t>
      </w:r>
      <w:r w:rsidR="00FD7309" w:rsidRPr="00FD7309">
        <w:rPr>
          <w:rFonts w:ascii="Times New Roman" w:eastAsia="Times New Roman" w:hAnsi="Times New Roman" w:cs="Times New Roman"/>
          <w:sz w:val="28"/>
          <w:szCs w:val="27"/>
          <w:lang w:eastAsia="ar-SA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7"/>
          <w:lang w:eastAsia="ar-SA"/>
        </w:rPr>
        <w:t>я</w:t>
      </w:r>
      <w:r w:rsidR="00FD7309" w:rsidRPr="00FD7309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приказа возложить на заведующего методическим сектором </w:t>
      </w:r>
      <w:proofErr w:type="spellStart"/>
      <w:r w:rsidR="00FD7309" w:rsidRPr="00FD7309">
        <w:rPr>
          <w:rFonts w:ascii="Times New Roman" w:eastAsia="Times New Roman" w:hAnsi="Times New Roman" w:cs="Times New Roman"/>
          <w:sz w:val="28"/>
          <w:szCs w:val="27"/>
          <w:lang w:eastAsia="ar-SA"/>
        </w:rPr>
        <w:t>Хорошеву</w:t>
      </w:r>
      <w:proofErr w:type="spellEnd"/>
      <w:r w:rsidR="00FD7309" w:rsidRPr="00FD7309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Е.В.</w:t>
      </w:r>
    </w:p>
    <w:p w:rsidR="00FD7309" w:rsidRDefault="00FD7309" w:rsidP="00FD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</w:p>
    <w:p w:rsidR="00FD7309" w:rsidRDefault="00FD7309" w:rsidP="00FD7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</w:p>
    <w:p w:rsidR="00FD7309" w:rsidRPr="00FD7309" w:rsidRDefault="00FD7309" w:rsidP="00FD73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ar-SA"/>
        </w:rPr>
        <w:t>Начальник управления образования                                       А.С. Корниенко</w:t>
      </w:r>
    </w:p>
    <w:p w:rsidR="00B9075D" w:rsidRPr="00B9075D" w:rsidRDefault="00B9075D" w:rsidP="00B9075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7FA" w:rsidRDefault="002177FA" w:rsidP="00B9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77FA" w:rsidRDefault="002177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9075D" w:rsidRPr="002177FA" w:rsidRDefault="002177FA" w:rsidP="00217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177FA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2177FA" w:rsidRDefault="002177FA" w:rsidP="00217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177FA">
        <w:rPr>
          <w:rFonts w:ascii="Times New Roman" w:hAnsi="Times New Roman" w:cs="Times New Roman"/>
          <w:sz w:val="24"/>
        </w:rPr>
        <w:t>к приказу начальника управления образования</w:t>
      </w:r>
    </w:p>
    <w:p w:rsidR="002177FA" w:rsidRDefault="002177FA" w:rsidP="00217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31 от 15.04.2020</w:t>
      </w:r>
    </w:p>
    <w:p w:rsidR="002177FA" w:rsidRDefault="002177FA" w:rsidP="00217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361E0" w:rsidRPr="002177FA" w:rsidRDefault="00A361E0" w:rsidP="00217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2177FA" w:rsidRPr="00A361E0" w:rsidRDefault="002177FA" w:rsidP="00217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61E0">
        <w:rPr>
          <w:rFonts w:ascii="Times New Roman" w:hAnsi="Times New Roman" w:cs="Times New Roman"/>
          <w:b/>
          <w:sz w:val="28"/>
        </w:rPr>
        <w:t>ПОЛОЖЕНИЕ</w:t>
      </w:r>
    </w:p>
    <w:p w:rsidR="002177FA" w:rsidRPr="00A361E0" w:rsidRDefault="002177FA" w:rsidP="00217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361E0">
        <w:rPr>
          <w:rFonts w:ascii="Times New Roman" w:hAnsi="Times New Roman" w:cs="Times New Roman"/>
          <w:b/>
          <w:sz w:val="28"/>
        </w:rPr>
        <w:t xml:space="preserve">о проведении 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конкурса сочинений на коми-пермяцком языке, посвященного </w:t>
      </w: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3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75-летию победы в Великой Отечественной войне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2177FA" w:rsidRPr="00A361E0" w:rsidRDefault="002177FA" w:rsidP="00217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>Нам</w:t>
      </w: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>не помнить об этом нельзя</w:t>
      </w: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032582" w:rsidRDefault="00032582" w:rsidP="002177FA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32582" w:rsidRDefault="00032582" w:rsidP="000112EC">
      <w:pPr>
        <w:pStyle w:val="a6"/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A361E0" w:rsidRDefault="00A361E0" w:rsidP="00A361E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61E0">
        <w:rPr>
          <w:rFonts w:ascii="Times New Roman" w:hAnsi="Times New Roman" w:cs="Times New Roman"/>
          <w:sz w:val="28"/>
        </w:rPr>
        <w:t xml:space="preserve">1.1. Настоящее положение утверждает порядок организации и проведения конкурса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сочинений на коми-пермяцком языке, посвященного 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победы в Великой Отечественной войне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Нам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 помнить об этом нельзя</w:t>
      </w:r>
      <w:r w:rsidRPr="00FD730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A361E0">
        <w:rPr>
          <w:rFonts w:ascii="Times New Roman" w:hAnsi="Times New Roman" w:cs="Times New Roman"/>
          <w:sz w:val="28"/>
        </w:rPr>
        <w:t xml:space="preserve"> (далее – </w:t>
      </w:r>
      <w:r>
        <w:rPr>
          <w:rFonts w:ascii="Times New Roman" w:hAnsi="Times New Roman" w:cs="Times New Roman"/>
          <w:sz w:val="28"/>
        </w:rPr>
        <w:t>К</w:t>
      </w:r>
      <w:r w:rsidRPr="00A361E0">
        <w:rPr>
          <w:rFonts w:ascii="Times New Roman" w:hAnsi="Times New Roman" w:cs="Times New Roman"/>
          <w:sz w:val="28"/>
        </w:rPr>
        <w:t>онкурс).</w:t>
      </w:r>
    </w:p>
    <w:p w:rsidR="00A361E0" w:rsidRDefault="00A361E0" w:rsidP="00A3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Pr="00A361E0">
        <w:rPr>
          <w:rFonts w:ascii="Times New Roman" w:hAnsi="Times New Roman" w:cs="Times New Roman"/>
          <w:sz w:val="28"/>
        </w:rPr>
        <w:t xml:space="preserve">Учредителем и организатором конкурса является Управление образования администрации Кудымкарского муниципального </w:t>
      </w:r>
      <w:r>
        <w:rPr>
          <w:rFonts w:ascii="Times New Roman" w:hAnsi="Times New Roman" w:cs="Times New Roman"/>
          <w:sz w:val="28"/>
        </w:rPr>
        <w:t>округа Пермского края.</w:t>
      </w:r>
    </w:p>
    <w:p w:rsidR="00032582" w:rsidRDefault="00A361E0" w:rsidP="00A36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Pr="007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Рабочим языком проведения Конкурса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коми-пермяцкий</w:t>
      </w:r>
      <w:r w:rsidRPr="007D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417" w:rsidRDefault="00E26417" w:rsidP="00A36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417" w:rsidRPr="00E26417" w:rsidRDefault="00E26417" w:rsidP="00E264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Конкурса</w:t>
      </w:r>
    </w:p>
    <w:p w:rsidR="00E26417" w:rsidRPr="00E26417" w:rsidRDefault="00E26417" w:rsidP="00E2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Конкурса является сохранение и увековечение памяти о Великой Отечественной войне. </w:t>
      </w:r>
    </w:p>
    <w:p w:rsidR="00E26417" w:rsidRPr="00E26417" w:rsidRDefault="00E26417" w:rsidP="00E2641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64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Задачи Конкурса: </w:t>
      </w:r>
    </w:p>
    <w:p w:rsidR="00E26417" w:rsidRDefault="00E26417" w:rsidP="00E264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6417">
        <w:rPr>
          <w:rFonts w:ascii="Times New Roman" w:eastAsia="Times New Roman" w:hAnsi="Times New Roman" w:cs="Times New Roman"/>
          <w:sz w:val="28"/>
          <w:szCs w:val="28"/>
          <w:lang w:bidi="en-US"/>
        </w:rPr>
        <w:t>повысить интерес подростков к истории родной страны;</w:t>
      </w:r>
    </w:p>
    <w:p w:rsidR="00E26417" w:rsidRDefault="00255F1A" w:rsidP="00E264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воспитывать чувство гордости за свое Отечество, свой народ и свою семью</w:t>
      </w:r>
      <w:r w:rsidR="00E26417" w:rsidRPr="00E26417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E791F" w:rsidRDefault="00DE791F" w:rsidP="00E264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усилить положительную мотивацию для изучения родного языка</w:t>
      </w:r>
      <w:r w:rsidRPr="00E26417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DE791F" w:rsidRDefault="00DE791F" w:rsidP="00E264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популяризовать коми-пермяцкий язык и культурные ценности;</w:t>
      </w:r>
    </w:p>
    <w:p w:rsidR="00E26417" w:rsidRDefault="00E26417" w:rsidP="00DE7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6417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создать условия для самореализации обучающихся, повышения их социальной и творческой активности</w:t>
      </w:r>
      <w:r w:rsidR="00DE791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112EC" w:rsidRPr="000112EC" w:rsidRDefault="000112EC" w:rsidP="000112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bidi="en-US"/>
        </w:rPr>
      </w:pPr>
    </w:p>
    <w:p w:rsidR="000112EC" w:rsidRDefault="000112EC" w:rsidP="0001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2EC">
        <w:rPr>
          <w:rFonts w:ascii="Times New Roman" w:eastAsia="Times New Roman" w:hAnsi="Times New Roman" w:cs="Times New Roman"/>
          <w:sz w:val="28"/>
          <w:szCs w:val="26"/>
          <w:lang w:eastAsia="ru-RU"/>
        </w:rPr>
        <w:t>3. Участники Конкурса</w:t>
      </w:r>
    </w:p>
    <w:p w:rsidR="004E3317" w:rsidRDefault="004E3317" w:rsidP="004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3.1. </w:t>
      </w:r>
      <w:proofErr w:type="gramStart"/>
      <w:r w:rsidRPr="004E331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участию в конкурсе приглашаются обучающиеся образовательных организаций Кудымкарского муниципального округа.</w:t>
      </w:r>
      <w:proofErr w:type="gramEnd"/>
    </w:p>
    <w:p w:rsidR="004E3317" w:rsidRPr="004E3317" w:rsidRDefault="004E3317" w:rsidP="004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3.2. </w:t>
      </w:r>
      <w:r w:rsidRPr="004E331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Участники конкурса распределяются по двум возрастным группам в каждой из конкурсных номинаций:</w:t>
      </w:r>
    </w:p>
    <w:p w:rsidR="004E3317" w:rsidRPr="004E3317" w:rsidRDefault="004E3317" w:rsidP="004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4E331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первая группа: 5-8 классы;</w:t>
      </w:r>
    </w:p>
    <w:p w:rsidR="004E3317" w:rsidRDefault="004E3317" w:rsidP="004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4E331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вторая группа: 9-11 классы.</w:t>
      </w:r>
    </w:p>
    <w:p w:rsidR="00394563" w:rsidRDefault="00394563" w:rsidP="004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3.3. Участие в конкурсе является добровольным.</w:t>
      </w:r>
    </w:p>
    <w:p w:rsidR="00394563" w:rsidRPr="004E3317" w:rsidRDefault="00394563" w:rsidP="004E3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3.4. </w:t>
      </w:r>
      <w:r w:rsidRPr="007D6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конкурсных работ от каждой образовательной организации не ограничено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B7729" w:rsidRDefault="00DB7729" w:rsidP="00DB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112EC" w:rsidRDefault="00874535" w:rsidP="00EB7754">
      <w:pPr>
        <w:pStyle w:val="a6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Условия </w:t>
      </w:r>
      <w:r w:rsidR="00DA7D5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сроки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проведения конкурса</w:t>
      </w:r>
      <w:r w:rsidR="00DA7D5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30ED2" w:rsidRPr="00430ED2" w:rsidRDefault="00430ED2" w:rsidP="00CA491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Конкурс проводится в заочной форме посредством оценивания представленных работ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0F58C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8630DA" w:rsidRDefault="008630DA" w:rsidP="00CA491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Участники представляют на Конкурс самостоятельно выполненные, </w:t>
      </w:r>
      <w:r w:rsidRPr="008630DA">
        <w:rPr>
          <w:rFonts w:ascii="Times New Roman" w:hAnsi="Times New Roman" w:cs="Times New Roman"/>
          <w:color w:val="000000"/>
          <w:sz w:val="28"/>
          <w:szCs w:val="28"/>
        </w:rPr>
        <w:t xml:space="preserve">ранее не издававшиеся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творческие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5F1" w:rsidRDefault="00F475F1" w:rsidP="00F475F1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75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Представленные работы распределяются по следующим конкурсным номинациям: </w:t>
      </w:r>
    </w:p>
    <w:p w:rsidR="00F475F1" w:rsidRDefault="00F475F1" w:rsidP="00F475F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75F1">
        <w:rPr>
          <w:rFonts w:ascii="Times New Roman" w:eastAsia="Times New Roman" w:hAnsi="Times New Roman" w:cs="Times New Roman"/>
          <w:sz w:val="28"/>
          <w:szCs w:val="26"/>
          <w:lang w:eastAsia="ru-RU"/>
        </w:rPr>
        <w:t>«Стихотворение»;</w:t>
      </w:r>
    </w:p>
    <w:p w:rsidR="008630DA" w:rsidRDefault="00F475F1" w:rsidP="00F475F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475F1">
        <w:rPr>
          <w:rFonts w:ascii="Times New Roman" w:eastAsia="Times New Roman" w:hAnsi="Times New Roman" w:cs="Times New Roman"/>
          <w:sz w:val="28"/>
          <w:szCs w:val="26"/>
          <w:lang w:eastAsia="ru-RU"/>
        </w:rPr>
        <w:t>«Эссе».</w:t>
      </w:r>
    </w:p>
    <w:p w:rsidR="00430ED2" w:rsidRPr="00430ED2" w:rsidRDefault="00517357" w:rsidP="00DA7D5F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17357">
        <w:rPr>
          <w:rFonts w:ascii="Times New Roman" w:eastAsia="Times New Roman" w:hAnsi="Times New Roman" w:cs="Times New Roman"/>
          <w:sz w:val="28"/>
          <w:szCs w:val="28"/>
          <w:lang w:bidi="en-US"/>
        </w:rPr>
        <w:t>Тему конкурсной работы участник Конкурса формулирует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30ED2" w:rsidRPr="00430ED2" w:rsidRDefault="000F58CC" w:rsidP="00430ED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Заявку </w:t>
      </w:r>
      <w:r w:rsidR="00DB1AE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(приложение 1 к Положению о проведении конкурса)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участие и к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онкурсные работы представляются участниками </w:t>
      </w:r>
      <w:r w:rsidR="00DA7D5F" w:rsidRPr="00DA7D5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до 30 апреля (включительно)  2020 года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электронную почту 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Управлени</w:t>
      </w:r>
      <w:r w:rsid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образования администрации Кудымкарского муниципального </w:t>
      </w:r>
      <w:r w:rsid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округа Пермского края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hyperlink r:id="rId7" w:history="1">
        <w:r w:rsidR="00DA7D5F" w:rsidRPr="0081798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A7D5F" w:rsidRPr="0081798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A7D5F" w:rsidRPr="0081798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kudraiono</w:t>
        </w:r>
        <w:r w:rsidR="00DA7D5F" w:rsidRPr="0081798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A7D5F" w:rsidRPr="0081798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DA7D5F" w:rsidRPr="0081798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7D5F" w:rsidRPr="0081798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A7D5F" w:rsidRPr="00DA7D5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с пометкой «Нам не помнить об этом нельзя»</w:t>
      </w:r>
      <w:r w:rsid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430ED2" w:rsidRPr="00430ED2" w:rsidRDefault="00DA7D5F" w:rsidP="00430ED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0E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проведения конкурса создается оргкомитет (приложение</w:t>
      </w:r>
      <w:r w:rsidR="00DB1AE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2</w:t>
      </w:r>
      <w:r w:rsidRPr="00430E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который осуществляет подготовку и проведение конкурса, принимает творческие работы участников, привлекает средства массовой информации для информирования о проведении конкурса потенциальных участников, формирует конкурсное жюри. Члены оргкомитета имеют право войти в состав конкурсного жюри.</w:t>
      </w:r>
    </w:p>
    <w:p w:rsidR="00430ED2" w:rsidRPr="00430ED2" w:rsidRDefault="00DA7D5F" w:rsidP="00430ED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0E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функции конкурсного жюри входит оценивание представленных работ в соответствии с установленными критериями; определение победителей и призёров конкурса; оформление протоколов заседаний жюри.</w:t>
      </w:r>
    </w:p>
    <w:p w:rsidR="00DA7D5F" w:rsidRPr="00430ED2" w:rsidRDefault="00DA7D5F" w:rsidP="00430ED2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0E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Итоги конкурса подводятся </w:t>
      </w:r>
      <w:r w:rsidRPr="00430ED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до </w:t>
      </w:r>
      <w:r w:rsidR="00430ED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05</w:t>
      </w:r>
      <w:r w:rsidRPr="00430ED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r w:rsidR="00430ED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мая</w:t>
      </w:r>
      <w:r w:rsidRPr="00430ED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2020 года</w:t>
      </w:r>
      <w:r w:rsidRPr="00430E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A7D5F" w:rsidRPr="00DA7D5F" w:rsidRDefault="009175F2" w:rsidP="00EB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Требования к содержанию и оформлению конкурсных работ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5.1. Творческие работы, участвующие в конкурсе, оформляются в печатном виде следующим образом:</w:t>
      </w:r>
    </w:p>
    <w:p w:rsidR="00DA7D5F" w:rsidRPr="00DA7D5F" w:rsidRDefault="00DA7D5F" w:rsidP="00DA7D5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титульный лист с указанием конкурсной номинации, возрастной группы участника конкурса, названия конкурсной работы, Ф.И.О. участник</w:t>
      </w:r>
      <w:r w:rsidR="00CD58F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 (полностью), наименования ОО </w:t>
      </w:r>
      <w:r w:rsidR="008562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(приложение 3)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DA7D5F" w:rsidRPr="00DA7D5F" w:rsidRDefault="00DA7D5F" w:rsidP="00DA7D5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объем конкурсных материалов не должен превышать </w:t>
      </w:r>
      <w:r w:rsidR="00C90C5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машинописных страниц;</w:t>
      </w:r>
    </w:p>
    <w:p w:rsidR="00DA7D5F" w:rsidRPr="00DA7D5F" w:rsidRDefault="00DA7D5F" w:rsidP="004820C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оформление текста должно отвечать следующим требованиям:</w:t>
      </w:r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формат бумаги – А</w:t>
      </w:r>
      <w:proofErr w:type="gramStart"/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</w:t>
      </w:r>
      <w:proofErr w:type="gramEnd"/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шрифт</w:t>
      </w:r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– </w:t>
      </w:r>
      <w:proofErr w:type="spellStart"/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TimesNewRoman</w:t>
      </w:r>
      <w:proofErr w:type="spellEnd"/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размером 14 </w:t>
      </w:r>
      <w:proofErr w:type="spellStart"/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пт</w:t>
      </w:r>
      <w:proofErr w:type="spellEnd"/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междустроч</w:t>
      </w:r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ный интервал – одинарный, 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</w:t>
      </w:r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равнивание – по ширине страницы, 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</w:t>
      </w:r>
      <w:r w:rsid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аницы должны быть пронумерованы, 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рукописные работы не принимаются.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5.2. Дополнительные условия:</w:t>
      </w:r>
    </w:p>
    <w:p w:rsidR="00DA7D5F" w:rsidRPr="00DA7D5F" w:rsidRDefault="00DA7D5F" w:rsidP="00DA7D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работы не рецензируются и не возвращаются;</w:t>
      </w:r>
    </w:p>
    <w:p w:rsidR="009175F2" w:rsidRDefault="00DA7D5F" w:rsidP="00DA7D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работы могут быть опубликованы организаторами конкурса в средствах массовой информации и в сети Интернет с сохранением 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авторства, но без дополнительного уведомления авторов об этом и бе</w:t>
      </w:r>
      <w:r w:rsidR="009175F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 выплаты авторского гонорара;</w:t>
      </w:r>
    </w:p>
    <w:p w:rsidR="00DA7D5F" w:rsidRPr="00DA7D5F" w:rsidRDefault="009175F2" w:rsidP="00DA7D5F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редставление творческих работ для участия в конкурсе означает согласие участников конкурса (авторов работ) с данным условием.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A7D5F" w:rsidRPr="00DA7D5F" w:rsidRDefault="00EB7754" w:rsidP="00DA7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Критерии оценивания конкурсных работ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6.1. Конкурсные работы оцениваются по следующим критериям (от 0 до 3 баллов):</w:t>
      </w:r>
    </w:p>
    <w:p w:rsidR="004820CF" w:rsidRDefault="00DA7D5F" w:rsidP="004820CF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соответствие работы тематике конкурса;</w:t>
      </w:r>
    </w:p>
    <w:p w:rsidR="004820CF" w:rsidRDefault="00DA7D5F" w:rsidP="004820CF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оригинальность замысла;</w:t>
      </w:r>
    </w:p>
    <w:p w:rsidR="004820CF" w:rsidRDefault="00DA7D5F" w:rsidP="004820CF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содержательность и глубина изложения;</w:t>
      </w:r>
    </w:p>
    <w:p w:rsidR="004820CF" w:rsidRDefault="00DA7D5F" w:rsidP="004820CF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выразительность и доступность изложения;</w:t>
      </w:r>
    </w:p>
    <w:p w:rsidR="00DA7D5F" w:rsidRPr="004820CF" w:rsidRDefault="00DA7D5F" w:rsidP="004820CF">
      <w:pPr>
        <w:pStyle w:val="a6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4820C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языковая грамотность и логика изложения.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A7D5F" w:rsidRPr="00DA7D5F" w:rsidRDefault="00EB7754" w:rsidP="00EB7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Подведение итогов конкурса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Победители и призёры конкурса награждаются дипломами и ценными призами в соответствии с протоколом. Остальным участникам конкурса вручаются сертификаты за участие в творческом конкурсе.</w:t>
      </w:r>
    </w:p>
    <w:p w:rsidR="00DA7D5F" w:rsidRPr="00DA7D5F" w:rsidRDefault="00DA7D5F" w:rsidP="00DA7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A7D5F" w:rsidRPr="00DA7D5F" w:rsidRDefault="006B062B" w:rsidP="006B0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</w:t>
      </w:r>
      <w:r w:rsidR="00DA7D5F"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Финансирование конкурса</w:t>
      </w:r>
    </w:p>
    <w:p w:rsidR="00DA7D5F" w:rsidRDefault="00DA7D5F" w:rsidP="006B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Финансирование конкурса (награждение победителей) осуществляется за счет средств Управлени</w:t>
      </w:r>
      <w:r w:rsidR="006B062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образования администрации Кудымкарского муниципального </w:t>
      </w:r>
      <w:r w:rsidR="006B062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округа Пермского края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предусмотренных в подпрограмме </w:t>
      </w:r>
      <w:r w:rsidRPr="00D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этнокультурной среды в образовательных организациях» </w:t>
      </w:r>
      <w:r w:rsidR="006B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программы </w:t>
      </w:r>
      <w:r w:rsidRPr="00DA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Кудымкарского муниципального округа</w:t>
      </w:r>
      <w:r w:rsidR="006B0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Pr="00DA7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7D5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C92353" w:rsidRDefault="00C92353" w:rsidP="006B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92353" w:rsidRDefault="00C92353">
      <w:pP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 w:type="page"/>
      </w:r>
    </w:p>
    <w:p w:rsidR="008D6D4A" w:rsidRDefault="00C92353" w:rsidP="00C923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  <w:r w:rsidRPr="00C92353"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lastRenderedPageBreak/>
        <w:t>Приложение</w:t>
      </w:r>
      <w:r w:rsidR="008D6D4A"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t xml:space="preserve"> 1</w:t>
      </w:r>
    </w:p>
    <w:p w:rsidR="00C92353" w:rsidRPr="00C92353" w:rsidRDefault="008D6D4A" w:rsidP="00C923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t>к Положению о проведении конкурса</w:t>
      </w:r>
    </w:p>
    <w:p w:rsidR="00C92353" w:rsidRDefault="00C92353" w:rsidP="00C923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0C60" w:rsidRDefault="00840C60" w:rsidP="00C923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6D4A" w:rsidRPr="008D6D4A" w:rsidRDefault="008D6D4A" w:rsidP="00C9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6D4A">
        <w:rPr>
          <w:rFonts w:ascii="Times New Roman" w:hAnsi="Times New Roman" w:cs="Times New Roman"/>
          <w:b/>
          <w:sz w:val="28"/>
        </w:rPr>
        <w:t xml:space="preserve">Заявка на участие </w:t>
      </w:r>
    </w:p>
    <w:p w:rsidR="008D6D4A" w:rsidRDefault="008D6D4A" w:rsidP="00C923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815"/>
        <w:gridCol w:w="1965"/>
        <w:gridCol w:w="916"/>
        <w:gridCol w:w="1588"/>
        <w:gridCol w:w="1622"/>
        <w:gridCol w:w="1699"/>
      </w:tblGrid>
      <w:tr w:rsidR="008D6D4A" w:rsidTr="008D6D4A">
        <w:tc>
          <w:tcPr>
            <w:tcW w:w="567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1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196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916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588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1622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</w:tc>
        <w:tc>
          <w:tcPr>
            <w:tcW w:w="1699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8D6D4A" w:rsidTr="008D6D4A">
        <w:tc>
          <w:tcPr>
            <w:tcW w:w="567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8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2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D4A" w:rsidTr="008D6D4A">
        <w:tc>
          <w:tcPr>
            <w:tcW w:w="567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8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2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D4A" w:rsidTr="008D6D4A">
        <w:tc>
          <w:tcPr>
            <w:tcW w:w="567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8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2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D4A" w:rsidTr="008D6D4A">
        <w:tc>
          <w:tcPr>
            <w:tcW w:w="567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8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2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6D4A" w:rsidTr="008D6D4A">
        <w:tc>
          <w:tcPr>
            <w:tcW w:w="567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6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8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2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</w:tcPr>
          <w:p w:rsidR="008D6D4A" w:rsidRDefault="008D6D4A" w:rsidP="00C923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6D4A" w:rsidRPr="00C92353" w:rsidRDefault="008D6D4A" w:rsidP="00C923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583350" w:rsidRDefault="00583350">
      <w:pPr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br w:type="page"/>
      </w:r>
    </w:p>
    <w:p w:rsidR="008D6D4A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  <w:r w:rsidRPr="00C92353"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t xml:space="preserve"> 2</w:t>
      </w:r>
    </w:p>
    <w:p w:rsidR="008D6D4A" w:rsidRPr="00C92353" w:rsidRDefault="008D6D4A" w:rsidP="008D6D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t>к Положению о проведении конкурса</w:t>
      </w:r>
    </w:p>
    <w:p w:rsidR="00C92353" w:rsidRDefault="00C92353" w:rsidP="00C9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274C" w:rsidRPr="00C92353" w:rsidRDefault="00C7274C" w:rsidP="00C9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2353" w:rsidRPr="00A361E0" w:rsidRDefault="00C92353" w:rsidP="00C92353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92353">
        <w:rPr>
          <w:rFonts w:ascii="Times New Roman" w:hAnsi="Times New Roman" w:cs="Times New Roman"/>
          <w:b/>
          <w:sz w:val="28"/>
        </w:rPr>
        <w:t xml:space="preserve">Состав </w:t>
      </w:r>
      <w:r>
        <w:rPr>
          <w:rFonts w:ascii="Times New Roman" w:hAnsi="Times New Roman" w:cs="Times New Roman"/>
          <w:b/>
          <w:sz w:val="28"/>
        </w:rPr>
        <w:t>оргкомитета</w:t>
      </w:r>
      <w:r w:rsidRPr="00C92353">
        <w:rPr>
          <w:rFonts w:ascii="Times New Roman" w:hAnsi="Times New Roman" w:cs="Times New Roman"/>
          <w:b/>
          <w:sz w:val="28"/>
        </w:rPr>
        <w:t xml:space="preserve"> конкурса 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сочинений на коми-пермяцком языке, посвященного </w:t>
      </w: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3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75-летию победы в Великой Отечественной войне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C92353" w:rsidRPr="00C92353" w:rsidRDefault="00C92353" w:rsidP="00C9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>Нам</w:t>
      </w: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A361E0">
        <w:rPr>
          <w:rFonts w:ascii="Times New Roman" w:eastAsiaTheme="minorEastAsia" w:hAnsi="Times New Roman"/>
          <w:b/>
          <w:sz w:val="28"/>
          <w:szCs w:val="28"/>
          <w:lang w:eastAsia="ru-RU"/>
        </w:rPr>
        <w:t>не помнить об этом нельзя</w:t>
      </w:r>
      <w:r w:rsidRPr="00FD7309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C92353" w:rsidRPr="00C92353" w:rsidRDefault="00C92353" w:rsidP="00C92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1976" w:rsidRPr="00C92353" w:rsidRDefault="00271976" w:rsidP="00C9235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92353">
        <w:rPr>
          <w:rFonts w:ascii="Times New Roman" w:hAnsi="Times New Roman" w:cs="Times New Roman"/>
          <w:sz w:val="28"/>
        </w:rPr>
        <w:t>Баяндина Оксана Тимо</w:t>
      </w:r>
      <w:r>
        <w:rPr>
          <w:rFonts w:ascii="Times New Roman" w:hAnsi="Times New Roman" w:cs="Times New Roman"/>
          <w:sz w:val="28"/>
        </w:rPr>
        <w:t xml:space="preserve">феевна – инспектор-методист </w:t>
      </w:r>
      <w:r w:rsidRPr="00C92353">
        <w:rPr>
          <w:rFonts w:ascii="Times New Roman" w:hAnsi="Times New Roman" w:cs="Times New Roman"/>
          <w:sz w:val="28"/>
        </w:rPr>
        <w:t>Управлени</w:t>
      </w:r>
      <w:r>
        <w:rPr>
          <w:rFonts w:ascii="Times New Roman" w:hAnsi="Times New Roman" w:cs="Times New Roman"/>
          <w:sz w:val="28"/>
        </w:rPr>
        <w:t>я</w:t>
      </w:r>
      <w:r w:rsidRPr="00C92353">
        <w:rPr>
          <w:rFonts w:ascii="Times New Roman" w:hAnsi="Times New Roman" w:cs="Times New Roman"/>
          <w:sz w:val="28"/>
        </w:rPr>
        <w:t xml:space="preserve"> образования администрации Кудымкарского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C92353">
        <w:rPr>
          <w:rFonts w:ascii="Times New Roman" w:hAnsi="Times New Roman" w:cs="Times New Roman"/>
          <w:sz w:val="28"/>
        </w:rPr>
        <w:t>, член жюри;</w:t>
      </w:r>
    </w:p>
    <w:p w:rsidR="00271976" w:rsidRPr="00C92353" w:rsidRDefault="00271976" w:rsidP="00C9235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92353">
        <w:rPr>
          <w:rFonts w:ascii="Times New Roman" w:hAnsi="Times New Roman" w:cs="Times New Roman"/>
          <w:sz w:val="28"/>
        </w:rPr>
        <w:t>Голубкова</w:t>
      </w:r>
      <w:proofErr w:type="spellEnd"/>
      <w:r w:rsidRPr="00C92353">
        <w:rPr>
          <w:rFonts w:ascii="Times New Roman" w:hAnsi="Times New Roman" w:cs="Times New Roman"/>
          <w:sz w:val="28"/>
        </w:rPr>
        <w:t xml:space="preserve"> Вера Васильевна – преподаватель русского языка и литературы </w:t>
      </w:r>
      <w:r w:rsidRPr="00C92353">
        <w:rPr>
          <w:rFonts w:ascii="Times New Roman" w:hAnsi="Times New Roman" w:cs="Times New Roman"/>
          <w:sz w:val="28"/>
          <w:szCs w:val="27"/>
          <w:shd w:val="clear" w:color="auto" w:fill="FFFFFF"/>
        </w:rPr>
        <w:t>ГБПОУ «Коми – Пермяцкий агротехнический техникум»</w:t>
      </w:r>
      <w:r w:rsidRPr="00C92353">
        <w:rPr>
          <w:rFonts w:ascii="Times New Roman" w:hAnsi="Times New Roman" w:cs="Times New Roman"/>
          <w:sz w:val="28"/>
        </w:rPr>
        <w:t>, член жюри;</w:t>
      </w:r>
    </w:p>
    <w:p w:rsidR="00271976" w:rsidRPr="00C92353" w:rsidRDefault="00271976" w:rsidP="00C9235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Рочев Евгений Михайлович – учитель родного языка и литературы МБОУ «Ёгвинская ООШ», член жюри</w:t>
      </w:r>
      <w:r w:rsidRPr="00C92353">
        <w:rPr>
          <w:rFonts w:ascii="Times New Roman" w:hAnsi="Times New Roman" w:cs="Times New Roman"/>
          <w:sz w:val="28"/>
        </w:rPr>
        <w:t>;</w:t>
      </w:r>
    </w:p>
    <w:p w:rsidR="00271976" w:rsidRPr="00C92353" w:rsidRDefault="00271976" w:rsidP="00C92353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92353">
        <w:rPr>
          <w:rFonts w:ascii="Times New Roman" w:hAnsi="Times New Roman" w:cs="Times New Roman"/>
          <w:sz w:val="28"/>
        </w:rPr>
        <w:t>Хорошева</w:t>
      </w:r>
      <w:proofErr w:type="spellEnd"/>
      <w:r w:rsidRPr="00C92353">
        <w:rPr>
          <w:rFonts w:ascii="Times New Roman" w:hAnsi="Times New Roman" w:cs="Times New Roman"/>
          <w:sz w:val="28"/>
        </w:rPr>
        <w:t xml:space="preserve"> Елена Витальевна – заведующий методическим сектором Управлени</w:t>
      </w:r>
      <w:r>
        <w:rPr>
          <w:rFonts w:ascii="Times New Roman" w:hAnsi="Times New Roman" w:cs="Times New Roman"/>
          <w:sz w:val="28"/>
        </w:rPr>
        <w:t>я</w:t>
      </w:r>
      <w:r w:rsidRPr="00C92353">
        <w:rPr>
          <w:rFonts w:ascii="Times New Roman" w:hAnsi="Times New Roman" w:cs="Times New Roman"/>
          <w:sz w:val="28"/>
        </w:rPr>
        <w:t xml:space="preserve"> образования администрации Кудымкарского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C92353">
        <w:rPr>
          <w:rFonts w:ascii="Times New Roman" w:hAnsi="Times New Roman" w:cs="Times New Roman"/>
          <w:sz w:val="28"/>
        </w:rPr>
        <w:t>.</w:t>
      </w:r>
    </w:p>
    <w:p w:rsidR="000F58CC" w:rsidRDefault="000F58CC" w:rsidP="006B0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84441" w:rsidRDefault="00084441" w:rsidP="008D6D4A">
      <w:pP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84441" w:rsidRDefault="00084441">
      <w:pP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 w:type="page"/>
      </w:r>
    </w:p>
    <w:p w:rsidR="00084441" w:rsidRDefault="00084441" w:rsidP="00084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177F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C575B8">
        <w:rPr>
          <w:rFonts w:ascii="Times New Roman" w:hAnsi="Times New Roman" w:cs="Times New Roman"/>
          <w:sz w:val="24"/>
        </w:rPr>
        <w:t>3</w:t>
      </w:r>
    </w:p>
    <w:p w:rsidR="0085625F" w:rsidRDefault="0085625F" w:rsidP="0085625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  <w:t>к Положению о проведении конкурса</w:t>
      </w:r>
    </w:p>
    <w:p w:rsidR="00DF2DF8" w:rsidRDefault="00DF2DF8" w:rsidP="00DF2D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C22"/>
          <w:sz w:val="24"/>
          <w:szCs w:val="28"/>
          <w:lang w:eastAsia="ru-RU"/>
        </w:rPr>
      </w:pPr>
    </w:p>
    <w:p w:rsidR="00DF2DF8" w:rsidRDefault="00DF2DF8" w:rsidP="00DF2D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20C22"/>
          <w:sz w:val="24"/>
          <w:szCs w:val="28"/>
          <w:lang w:eastAsia="ru-RU"/>
        </w:rPr>
      </w:pPr>
      <w:r w:rsidRPr="00DF2DF8">
        <w:rPr>
          <w:rFonts w:ascii="Times New Roman" w:eastAsia="Times New Roman" w:hAnsi="Times New Roman" w:cs="Times New Roman"/>
          <w:b/>
          <w:color w:val="020C22"/>
          <w:sz w:val="24"/>
          <w:szCs w:val="28"/>
          <w:lang w:eastAsia="ru-RU"/>
        </w:rPr>
        <w:t>Титульный лист конкурсной работы</w:t>
      </w:r>
    </w:p>
    <w:p w:rsidR="00DF2DF8" w:rsidRPr="00DF2DF8" w:rsidRDefault="00DF2DF8" w:rsidP="00DF2D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20C22"/>
          <w:sz w:val="24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2DF8" w:rsidTr="00DF2DF8">
        <w:tc>
          <w:tcPr>
            <w:tcW w:w="9571" w:type="dxa"/>
          </w:tcPr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6494699" wp14:editId="7426429B">
                  <wp:extent cx="2219325" cy="1479550"/>
                  <wp:effectExtent l="0" t="0" r="9525" b="6350"/>
                  <wp:docPr id="5" name="Рисунок 5" descr="d:\Priemnaya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iemnaya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071" cy="14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Кудымкарского муниципального округа Пермского края</w:t>
            </w: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2DF8" w:rsidRPr="00CD58F2" w:rsidRDefault="00CD58F2" w:rsidP="00DF2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8F2">
              <w:rPr>
                <w:rFonts w:ascii="Times New Roman" w:hAnsi="Times New Roman" w:cs="Times New Roman"/>
                <w:sz w:val="28"/>
              </w:rPr>
              <w:t>Конкурс сочинений на коми-пермяцком языке, посвященный 75-летию победы в Великой Отечественной войне «Нам не помнить об этом нельзя»</w:t>
            </w: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«_____________________»</w:t>
            </w:r>
          </w:p>
          <w:p w:rsidR="00DF2DF8" w:rsidRDefault="00DF2DF8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Возрастная категория «</w:t>
            </w:r>
            <w:r w:rsidR="00CD58F2">
              <w:rPr>
                <w:rFonts w:ascii="Times New Roman" w:hAnsi="Times New Roman" w:cs="Times New Roman"/>
                <w:sz w:val="24"/>
              </w:rPr>
              <w:t>_____ классы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</w:t>
            </w: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(название работы)</w:t>
            </w: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3CCC" w:rsidRDefault="006E3CCC" w:rsidP="00DF2D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58F2" w:rsidRDefault="00CD58F2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а):</w:t>
            </w:r>
          </w:p>
          <w:p w:rsidR="00CD58F2" w:rsidRDefault="00CD58F2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МБОУ «____________________</w:t>
            </w:r>
            <w:r w:rsidR="006E3CCC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D58F2" w:rsidRDefault="00CD58F2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__________________________</w:t>
            </w:r>
          </w:p>
          <w:p w:rsidR="00CD58F2" w:rsidRDefault="00CD58F2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E3CCC" w:rsidRDefault="006E3CCC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E3CCC" w:rsidRDefault="006E3CCC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943A2" w:rsidRDefault="005943A2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943A2" w:rsidRDefault="005943A2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6E3CCC" w:rsidRDefault="006E3CCC" w:rsidP="00CD58F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E3CCC" w:rsidRDefault="006E3CCC" w:rsidP="006E3C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3CCC" w:rsidRDefault="006E3CCC" w:rsidP="006E3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 2020</w:t>
            </w:r>
          </w:p>
          <w:p w:rsidR="006E3CCC" w:rsidRDefault="006E3CCC" w:rsidP="006E3C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2DF8" w:rsidRDefault="00DF2DF8" w:rsidP="006E3CC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F2DF8" w:rsidSect="006E3C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F6A"/>
    <w:multiLevelType w:val="multilevel"/>
    <w:tmpl w:val="A596F6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152519"/>
    <w:multiLevelType w:val="hybridMultilevel"/>
    <w:tmpl w:val="A074FD34"/>
    <w:lvl w:ilvl="0" w:tplc="55283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D441CE"/>
    <w:multiLevelType w:val="hybridMultilevel"/>
    <w:tmpl w:val="94D644FA"/>
    <w:lvl w:ilvl="0" w:tplc="5528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F6DAE"/>
    <w:multiLevelType w:val="hybridMultilevel"/>
    <w:tmpl w:val="EBC23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5B3AF4"/>
    <w:multiLevelType w:val="hybridMultilevel"/>
    <w:tmpl w:val="CEF2A382"/>
    <w:lvl w:ilvl="0" w:tplc="5528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1602"/>
    <w:multiLevelType w:val="hybridMultilevel"/>
    <w:tmpl w:val="DD2C69FC"/>
    <w:lvl w:ilvl="0" w:tplc="55283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4B4A05"/>
    <w:multiLevelType w:val="hybridMultilevel"/>
    <w:tmpl w:val="E40A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32D0A"/>
    <w:multiLevelType w:val="hybridMultilevel"/>
    <w:tmpl w:val="2E365944"/>
    <w:lvl w:ilvl="0" w:tplc="5528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9252B"/>
    <w:multiLevelType w:val="hybridMultilevel"/>
    <w:tmpl w:val="6E56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95894"/>
    <w:multiLevelType w:val="multilevel"/>
    <w:tmpl w:val="A99C6B3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9BB5E9C"/>
    <w:multiLevelType w:val="hybridMultilevel"/>
    <w:tmpl w:val="C10A25CE"/>
    <w:lvl w:ilvl="0" w:tplc="5528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8"/>
    <w:rsid w:val="000112EC"/>
    <w:rsid w:val="000307C8"/>
    <w:rsid w:val="00032582"/>
    <w:rsid w:val="0003375A"/>
    <w:rsid w:val="00055136"/>
    <w:rsid w:val="00084441"/>
    <w:rsid w:val="000F58CC"/>
    <w:rsid w:val="00146DC8"/>
    <w:rsid w:val="002177FA"/>
    <w:rsid w:val="00255F1A"/>
    <w:rsid w:val="00271976"/>
    <w:rsid w:val="002E02A8"/>
    <w:rsid w:val="00394563"/>
    <w:rsid w:val="00430ED2"/>
    <w:rsid w:val="00480D3C"/>
    <w:rsid w:val="004820CF"/>
    <w:rsid w:val="004D39E2"/>
    <w:rsid w:val="004E3317"/>
    <w:rsid w:val="00517357"/>
    <w:rsid w:val="00583350"/>
    <w:rsid w:val="005943A2"/>
    <w:rsid w:val="006B062B"/>
    <w:rsid w:val="006E3CCC"/>
    <w:rsid w:val="007219B8"/>
    <w:rsid w:val="007952DA"/>
    <w:rsid w:val="007D1373"/>
    <w:rsid w:val="00840C60"/>
    <w:rsid w:val="0085625F"/>
    <w:rsid w:val="008630DA"/>
    <w:rsid w:val="00874535"/>
    <w:rsid w:val="008D6D4A"/>
    <w:rsid w:val="009175F2"/>
    <w:rsid w:val="00A361E0"/>
    <w:rsid w:val="00A75948"/>
    <w:rsid w:val="00A80C1E"/>
    <w:rsid w:val="00A81861"/>
    <w:rsid w:val="00AB6CB2"/>
    <w:rsid w:val="00B23911"/>
    <w:rsid w:val="00B9075D"/>
    <w:rsid w:val="00B94909"/>
    <w:rsid w:val="00C51F9D"/>
    <w:rsid w:val="00C575B8"/>
    <w:rsid w:val="00C7274C"/>
    <w:rsid w:val="00C90C55"/>
    <w:rsid w:val="00C92353"/>
    <w:rsid w:val="00CA4912"/>
    <w:rsid w:val="00CD58F2"/>
    <w:rsid w:val="00DA7D5F"/>
    <w:rsid w:val="00DB1AE1"/>
    <w:rsid w:val="00DB7729"/>
    <w:rsid w:val="00DE791F"/>
    <w:rsid w:val="00DF2DF8"/>
    <w:rsid w:val="00E26417"/>
    <w:rsid w:val="00EB7754"/>
    <w:rsid w:val="00EC5C83"/>
    <w:rsid w:val="00F475F1"/>
    <w:rsid w:val="00F56B67"/>
    <w:rsid w:val="00F67293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8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5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7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D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46D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8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C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5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7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D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kudraio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56</cp:revision>
  <dcterms:created xsi:type="dcterms:W3CDTF">2020-04-15T05:33:00Z</dcterms:created>
  <dcterms:modified xsi:type="dcterms:W3CDTF">2020-04-17T02:57:00Z</dcterms:modified>
</cp:coreProperties>
</file>