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D9" w:rsidRPr="009862D9" w:rsidRDefault="009862D9" w:rsidP="009862D9">
      <w:pPr>
        <w:shd w:val="clear" w:color="auto" w:fill="FFFFFF"/>
        <w:jc w:val="center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b/>
          <w:bCs/>
          <w:color w:val="242424"/>
          <w:szCs w:val="28"/>
          <w:lang w:eastAsia="ru-RU"/>
        </w:rPr>
        <w:t>ПАМЯТКА</w:t>
      </w:r>
    </w:p>
    <w:p w:rsidR="009862D9" w:rsidRPr="009862D9" w:rsidRDefault="009862D9" w:rsidP="009862D9">
      <w:pPr>
        <w:shd w:val="clear" w:color="auto" w:fill="FFFFFF"/>
        <w:jc w:val="center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b/>
          <w:bCs/>
          <w:color w:val="242424"/>
          <w:szCs w:val="28"/>
          <w:lang w:eastAsia="ru-RU"/>
        </w:rPr>
        <w:t>обязательных требований по пожарной безопасности на землях сельскохозяйственного назначения</w:t>
      </w:r>
    </w:p>
    <w:p w:rsid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</w:p>
    <w:p w:rsidR="009862D9" w:rsidRPr="009862D9" w:rsidRDefault="009862D9" w:rsidP="009862D9">
      <w:pPr>
        <w:shd w:val="clear" w:color="auto" w:fill="FFFFFF"/>
        <w:ind w:firstLine="709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Сельскохозяйственные товаропроизводители, собственники земельных участков, землепользователи, землевладельцы и арендаторы земельных участков обязаны: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 xml:space="preserve">1. </w:t>
      </w:r>
      <w:r w:rsidRPr="009862D9">
        <w:rPr>
          <w:rFonts w:eastAsia="Times New Roman"/>
          <w:color w:val="242424"/>
          <w:szCs w:val="28"/>
          <w:lang w:eastAsia="ru-RU"/>
        </w:rPr>
        <w:t>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 xml:space="preserve">2. </w:t>
      </w:r>
      <w:r w:rsidRPr="009862D9">
        <w:rPr>
          <w:rFonts w:eastAsia="Times New Roman"/>
          <w:color w:val="242424"/>
          <w:szCs w:val="28"/>
          <w:lang w:eastAsia="ru-RU"/>
        </w:rPr>
        <w:t>Производить регулярную уборку мусора и покос травы.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3. Самостоятельно обеспечить на используемых землях, прилегающих к лесу,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леса, либо отделить лес противопожарной минерализованной полосой шириной не менее 0,5 метра или иным противопожарным барьером.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 xml:space="preserve">4. Обеспечивать исправное состояние пожарных </w:t>
      </w:r>
      <w:r>
        <w:rPr>
          <w:rFonts w:eastAsia="Times New Roman"/>
          <w:color w:val="242424"/>
          <w:szCs w:val="28"/>
          <w:lang w:eastAsia="ru-RU"/>
        </w:rPr>
        <w:t>водоёмов</w:t>
      </w:r>
      <w:r w:rsidRPr="009862D9">
        <w:rPr>
          <w:rFonts w:eastAsia="Times New Roman"/>
          <w:color w:val="242424"/>
          <w:szCs w:val="28"/>
          <w:lang w:eastAsia="ru-RU"/>
        </w:rPr>
        <w:t xml:space="preserve"> и резервуаров, являющихся источником противопожарного водоснабжения, а также доступность подъезда пожарной техники и забора воды в любое время года.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5.  Укомплектовать пожарные щиты первичными средствами пожаротушения, огнетушителями и ящиком с песком.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6.  Начало сельскохозяйственных работ должно осуществляться с проведения противопожарного инструктажа со всеми работающими.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7.  При обнаружении возгораний немедленно звонить в пожарную охрану по телефону: 101</w:t>
      </w:r>
      <w:r>
        <w:rPr>
          <w:rFonts w:eastAsia="Times New Roman"/>
          <w:color w:val="242424"/>
          <w:szCs w:val="28"/>
          <w:lang w:eastAsia="ru-RU"/>
        </w:rPr>
        <w:t>,</w:t>
      </w:r>
      <w:r w:rsidRPr="009862D9">
        <w:rPr>
          <w:rFonts w:eastAsia="Times New Roman"/>
          <w:color w:val="242424"/>
          <w:szCs w:val="28"/>
          <w:lang w:eastAsia="ru-RU"/>
        </w:rPr>
        <w:t xml:space="preserve"> 01</w:t>
      </w:r>
      <w:r>
        <w:rPr>
          <w:rFonts w:eastAsia="Times New Roman"/>
          <w:color w:val="242424"/>
          <w:szCs w:val="28"/>
          <w:lang w:eastAsia="ru-RU"/>
        </w:rPr>
        <w:t>,</w:t>
      </w:r>
      <w:r w:rsidRPr="009862D9">
        <w:rPr>
          <w:rFonts w:eastAsia="Times New Roman"/>
          <w:color w:val="242424"/>
          <w:szCs w:val="28"/>
          <w:lang w:eastAsia="ru-RU"/>
        </w:rPr>
        <w:t xml:space="preserve"> </w:t>
      </w:r>
      <w:r w:rsidR="00564B2D">
        <w:rPr>
          <w:rFonts w:eastAsia="Times New Roman"/>
          <w:color w:val="242424"/>
          <w:szCs w:val="28"/>
          <w:lang w:eastAsia="ru-RU"/>
        </w:rPr>
        <w:t>112</w:t>
      </w:r>
      <w:r w:rsidRPr="009862D9">
        <w:rPr>
          <w:rFonts w:eastAsia="Times New Roman"/>
          <w:color w:val="242424"/>
          <w:szCs w:val="28"/>
          <w:lang w:eastAsia="ru-RU"/>
        </w:rPr>
        <w:t xml:space="preserve">, в </w:t>
      </w:r>
      <w:r>
        <w:rPr>
          <w:rFonts w:eastAsia="Times New Roman"/>
          <w:color w:val="242424"/>
          <w:szCs w:val="28"/>
          <w:lang w:eastAsia="ru-RU"/>
        </w:rPr>
        <w:t>ЕДДС</w:t>
      </w:r>
      <w:r w:rsidRPr="009862D9">
        <w:rPr>
          <w:rFonts w:eastAsia="Times New Roman"/>
          <w:color w:val="242424"/>
          <w:szCs w:val="28"/>
          <w:lang w:eastAsia="ru-RU"/>
        </w:rPr>
        <w:t xml:space="preserve"> </w:t>
      </w:r>
      <w:r>
        <w:rPr>
          <w:rFonts w:eastAsia="Times New Roman"/>
          <w:color w:val="242424"/>
          <w:szCs w:val="28"/>
          <w:lang w:eastAsia="ru-RU"/>
        </w:rPr>
        <w:t xml:space="preserve">Кудымкарского муниципального округа </w:t>
      </w:r>
      <w:r w:rsidRPr="009862D9">
        <w:rPr>
          <w:rFonts w:eastAsia="Times New Roman"/>
          <w:color w:val="242424"/>
          <w:szCs w:val="28"/>
          <w:lang w:eastAsia="ru-RU"/>
        </w:rPr>
        <w:t>по тел. 4-</w:t>
      </w:r>
      <w:r>
        <w:rPr>
          <w:rFonts w:eastAsia="Times New Roman"/>
          <w:color w:val="242424"/>
          <w:szCs w:val="28"/>
          <w:lang w:eastAsia="ru-RU"/>
        </w:rPr>
        <w:t>88</w:t>
      </w:r>
      <w:r w:rsidRPr="009862D9">
        <w:rPr>
          <w:rFonts w:eastAsia="Times New Roman"/>
          <w:color w:val="242424"/>
          <w:szCs w:val="28"/>
          <w:lang w:eastAsia="ru-RU"/>
        </w:rPr>
        <w:t>-</w:t>
      </w:r>
      <w:r>
        <w:rPr>
          <w:rFonts w:eastAsia="Times New Roman"/>
          <w:color w:val="242424"/>
          <w:szCs w:val="28"/>
          <w:lang w:eastAsia="ru-RU"/>
        </w:rPr>
        <w:t>95</w:t>
      </w:r>
      <w:r w:rsidR="00564B2D">
        <w:rPr>
          <w:rFonts w:eastAsia="Times New Roman"/>
          <w:color w:val="242424"/>
          <w:szCs w:val="28"/>
          <w:lang w:eastAsia="ru-RU"/>
        </w:rPr>
        <w:t>, в муниципальную пожарную охрану.</w:t>
      </w:r>
      <w:r w:rsidRPr="009862D9">
        <w:rPr>
          <w:rFonts w:eastAsia="Times New Roman"/>
          <w:color w:val="242424"/>
          <w:szCs w:val="28"/>
          <w:lang w:eastAsia="ru-RU"/>
        </w:rPr>
        <w:t xml:space="preserve"> </w:t>
      </w:r>
      <w:proofErr w:type="gramStart"/>
      <w:r w:rsidRPr="009862D9">
        <w:rPr>
          <w:rFonts w:eastAsia="Times New Roman"/>
          <w:color w:val="242424"/>
          <w:szCs w:val="28"/>
          <w:lang w:eastAsia="ru-RU"/>
        </w:rPr>
        <w:t>П</w:t>
      </w:r>
      <w:proofErr w:type="gramEnd"/>
      <w:r w:rsidRPr="009862D9">
        <w:rPr>
          <w:rFonts w:eastAsia="Times New Roman"/>
          <w:color w:val="242424"/>
          <w:szCs w:val="28"/>
          <w:lang w:eastAsia="ru-RU"/>
        </w:rPr>
        <w:t>ринять посильные меры по эвакуации людей и тушению пожара.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 </w:t>
      </w:r>
    </w:p>
    <w:p w:rsidR="009862D9" w:rsidRPr="009862D9" w:rsidRDefault="009862D9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ab/>
      </w:r>
      <w:r w:rsidRPr="009862D9">
        <w:rPr>
          <w:rFonts w:eastAsia="Times New Roman"/>
          <w:color w:val="242424"/>
          <w:szCs w:val="28"/>
          <w:lang w:eastAsia="ru-RU"/>
        </w:rPr>
        <w:t>ЗАПРЕЩЕНО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9862D9" w:rsidRPr="009862D9" w:rsidRDefault="00564B2D" w:rsidP="009862D9">
      <w:pPr>
        <w:shd w:val="clear" w:color="auto" w:fill="FFFFFF"/>
        <w:tabs>
          <w:tab w:val="left" w:pos="0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ab/>
      </w:r>
      <w:r w:rsidR="009862D9" w:rsidRPr="009862D9">
        <w:rPr>
          <w:rFonts w:eastAsia="Times New Roman"/>
          <w:color w:val="242424"/>
          <w:szCs w:val="28"/>
          <w:lang w:eastAsia="ru-RU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безопасности:</w:t>
      </w:r>
    </w:p>
    <w:p w:rsidR="009862D9" w:rsidRPr="009862D9" w:rsidRDefault="009862D9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1. </w:t>
      </w:r>
      <w:proofErr w:type="gramStart"/>
      <w:r w:rsidRPr="009862D9">
        <w:rPr>
          <w:rFonts w:eastAsia="Times New Roman"/>
          <w:color w:val="242424"/>
          <w:szCs w:val="28"/>
          <w:lang w:eastAsia="ru-RU"/>
        </w:rPr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</w:t>
      </w:r>
      <w:proofErr w:type="gramEnd"/>
      <w:r w:rsidRPr="009862D9">
        <w:rPr>
          <w:rFonts w:eastAsia="Times New Roman"/>
          <w:color w:val="242424"/>
          <w:szCs w:val="28"/>
          <w:lang w:eastAsia="ru-RU"/>
        </w:rPr>
        <w:t xml:space="preserve"> 1 куб. метра.</w:t>
      </w:r>
    </w:p>
    <w:p w:rsidR="009862D9" w:rsidRPr="009862D9" w:rsidRDefault="009862D9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 xml:space="preserve">2. </w:t>
      </w:r>
      <w:r w:rsidRPr="009862D9">
        <w:rPr>
          <w:rFonts w:eastAsia="Times New Roman"/>
          <w:color w:val="242424"/>
          <w:szCs w:val="28"/>
          <w:lang w:eastAsia="ru-RU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</w:t>
      </w:r>
    </w:p>
    <w:p w:rsidR="009862D9" w:rsidRPr="009862D9" w:rsidRDefault="009862D9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 xml:space="preserve">3.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</w:t>
      </w:r>
      <w:r w:rsidRPr="009862D9">
        <w:rPr>
          <w:rFonts w:eastAsia="Times New Roman"/>
          <w:color w:val="242424"/>
          <w:szCs w:val="28"/>
          <w:lang w:eastAsia="ru-RU"/>
        </w:rPr>
        <w:lastRenderedPageBreak/>
        <w:t>остатков, других горючих материалов и отделена противопожарной минерализованной полосой шириной не менее 0,4 метра.</w:t>
      </w:r>
    </w:p>
    <w:p w:rsidR="009862D9" w:rsidRPr="009862D9" w:rsidRDefault="009862D9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4. 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9862D9" w:rsidRPr="009862D9" w:rsidRDefault="00564B2D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5</w:t>
      </w:r>
      <w:r w:rsidR="009862D9">
        <w:rPr>
          <w:rFonts w:eastAsia="Times New Roman"/>
          <w:color w:val="242424"/>
          <w:szCs w:val="28"/>
          <w:lang w:eastAsia="ru-RU"/>
        </w:rPr>
        <w:t>. </w:t>
      </w:r>
      <w:r w:rsidR="009862D9" w:rsidRPr="009862D9">
        <w:rPr>
          <w:rFonts w:eastAsia="Times New Roman"/>
          <w:color w:val="242424"/>
          <w:szCs w:val="28"/>
          <w:lang w:eastAsia="ru-RU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="009862D9" w:rsidRPr="009862D9">
        <w:rPr>
          <w:rFonts w:eastAsia="Times New Roman"/>
          <w:color w:val="242424"/>
          <w:szCs w:val="28"/>
          <w:lang w:eastAsia="ru-RU"/>
        </w:rPr>
        <w:t>контроль за</w:t>
      </w:r>
      <w:proofErr w:type="gramEnd"/>
      <w:r w:rsidR="009862D9" w:rsidRPr="009862D9">
        <w:rPr>
          <w:rFonts w:eastAsia="Times New Roman"/>
          <w:color w:val="242424"/>
          <w:szCs w:val="28"/>
          <w:lang w:eastAsia="ru-RU"/>
        </w:rPr>
        <w:t xml:space="preserve"> нераспространением горения (тления) за пределы очаговой зоны.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6</w:t>
      </w:r>
      <w:r w:rsidR="009862D9" w:rsidRPr="009862D9">
        <w:rPr>
          <w:rFonts w:eastAsia="Times New Roman"/>
          <w:color w:val="242424"/>
          <w:szCs w:val="28"/>
          <w:lang w:eastAsia="ru-RU"/>
        </w:rPr>
        <w:t xml:space="preserve">. Использование открытого огня </w:t>
      </w:r>
      <w:r w:rsidRPr="009862D9">
        <w:rPr>
          <w:rFonts w:eastAsia="Times New Roman"/>
          <w:color w:val="242424"/>
          <w:szCs w:val="28"/>
          <w:lang w:eastAsia="ru-RU"/>
        </w:rPr>
        <w:t>ЗАПРЕЩАЕТСЯ</w:t>
      </w:r>
      <w:r w:rsidR="009862D9" w:rsidRPr="009862D9">
        <w:rPr>
          <w:rFonts w:eastAsia="Times New Roman"/>
          <w:color w:val="242424"/>
          <w:szCs w:val="28"/>
          <w:lang w:eastAsia="ru-RU"/>
        </w:rPr>
        <w:t>: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при установлении на соответствующей территории особого противопожарного режима;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на торфяных почвах;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под кронами деревьев хвойных пород;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в емкости, стенки которой имеют огненный сквозной прогар;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при скорости ветра, превышающей значение 10 метров в секунду.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7</w:t>
      </w:r>
      <w:r w:rsidR="009862D9">
        <w:rPr>
          <w:rFonts w:eastAsia="Times New Roman"/>
          <w:color w:val="242424"/>
          <w:szCs w:val="28"/>
          <w:lang w:eastAsia="ru-RU"/>
        </w:rPr>
        <w:t>. </w:t>
      </w:r>
      <w:r w:rsidR="009862D9" w:rsidRPr="009862D9">
        <w:rPr>
          <w:rFonts w:eastAsia="Times New Roman"/>
          <w:color w:val="242424"/>
          <w:szCs w:val="28"/>
          <w:lang w:eastAsia="ru-RU"/>
        </w:rPr>
        <w:t>В процессе использования открытого огня запрещается: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оставлять место очага горения без присмотра до полного прекращения горения (тления).</w:t>
      </w:r>
    </w:p>
    <w:p w:rsidR="009862D9" w:rsidRPr="009862D9" w:rsidRDefault="009919FE" w:rsidP="009862D9">
      <w:pPr>
        <w:shd w:val="clear" w:color="auto" w:fill="FFFFFF"/>
        <w:tabs>
          <w:tab w:val="left" w:pos="426"/>
          <w:tab w:val="left" w:pos="709"/>
        </w:tabs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8</w:t>
      </w:r>
      <w:r w:rsidR="009862D9" w:rsidRPr="009862D9">
        <w:rPr>
          <w:rFonts w:eastAsia="Times New Roman"/>
          <w:color w:val="242424"/>
          <w:szCs w:val="28"/>
          <w:lang w:eastAsia="ru-RU"/>
        </w:rPr>
        <w:t>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 </w:t>
      </w:r>
    </w:p>
    <w:p w:rsidR="009862D9" w:rsidRPr="009862D9" w:rsidRDefault="009862D9" w:rsidP="009919FE">
      <w:pPr>
        <w:shd w:val="clear" w:color="auto" w:fill="FFFFFF"/>
        <w:ind w:firstLine="708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В период уборки зерновых культур и заготовки кормов запрещается: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1.</w:t>
      </w:r>
      <w:r>
        <w:rPr>
          <w:rFonts w:eastAsia="Times New Roman"/>
          <w:color w:val="242424"/>
          <w:szCs w:val="28"/>
          <w:lang w:eastAsia="ru-RU"/>
        </w:rPr>
        <w:t xml:space="preserve"> </w:t>
      </w:r>
      <w:r w:rsidRPr="009862D9">
        <w:rPr>
          <w:rFonts w:eastAsia="Times New Roman"/>
          <w:color w:val="242424"/>
          <w:szCs w:val="28"/>
          <w:lang w:eastAsia="ru-RU"/>
        </w:rPr>
        <w:t>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2.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3.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4.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5.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lastRenderedPageBreak/>
        <w:t>6.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 xml:space="preserve">7. В период уборки радиаторы двигателей, валы битеров, </w:t>
      </w:r>
      <w:proofErr w:type="spellStart"/>
      <w:r w:rsidRPr="009862D9">
        <w:rPr>
          <w:rFonts w:eastAsia="Times New Roman"/>
          <w:color w:val="242424"/>
          <w:szCs w:val="28"/>
          <w:lang w:eastAsia="ru-RU"/>
        </w:rPr>
        <w:t>соломонабивателей</w:t>
      </w:r>
      <w:proofErr w:type="spellEnd"/>
      <w:r w:rsidRPr="009862D9">
        <w:rPr>
          <w:rFonts w:eastAsia="Times New Roman"/>
          <w:color w:val="242424"/>
          <w:szCs w:val="28"/>
          <w:lang w:eastAsia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 xml:space="preserve">8.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искрогасителями, за исключением </w:t>
      </w:r>
      <w:proofErr w:type="gramStart"/>
      <w:r w:rsidRPr="009862D9">
        <w:rPr>
          <w:rFonts w:eastAsia="Times New Roman"/>
          <w:color w:val="242424"/>
          <w:szCs w:val="28"/>
          <w:lang w:eastAsia="ru-RU"/>
        </w:rPr>
        <w:t>случаев применения системы нейтрализации отработанных газов</w:t>
      </w:r>
      <w:proofErr w:type="gramEnd"/>
      <w:r w:rsidRPr="009862D9">
        <w:rPr>
          <w:rFonts w:eastAsia="Times New Roman"/>
          <w:color w:val="242424"/>
          <w:szCs w:val="28"/>
          <w:lang w:eastAsia="ru-RU"/>
        </w:rPr>
        <w:t>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9. Запрещается сеять колосовые культуры в границах полос отвода</w:t>
      </w:r>
      <w:r w:rsidR="003419FD">
        <w:rPr>
          <w:rFonts w:eastAsia="Times New Roman"/>
          <w:color w:val="242424"/>
          <w:szCs w:val="28"/>
          <w:lang w:eastAsia="ru-RU"/>
        </w:rPr>
        <w:t xml:space="preserve"> </w:t>
      </w:r>
      <w:r w:rsidRPr="009862D9">
        <w:rPr>
          <w:rFonts w:eastAsia="Times New Roman"/>
          <w:color w:val="242424"/>
          <w:szCs w:val="28"/>
          <w:lang w:eastAsia="ru-RU"/>
        </w:rPr>
        <w:t>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10. Перед созреванием колосовых культур хлебные поля в местах их прилегания к лесным и торфяным массивам, степной полосе, автомобильным дорогам должны быть обкошены и опаханы полосой шириной не менее 4 метров.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11. Уборка зерновых начинается с разбивки хлебных массивов на участки площадью не более 50 гектаров. Между участками делаются прокосы шириной не менее 8 метров. Скошенный хлеб с прокосов немедленно убирается. Посредине прокосов делается пропашка шириной не менее 4 метров.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 </w:t>
      </w:r>
    </w:p>
    <w:p w:rsidR="009862D9" w:rsidRPr="009862D9" w:rsidRDefault="009862D9" w:rsidP="003419FD">
      <w:pPr>
        <w:shd w:val="clear" w:color="auto" w:fill="FFFFFF"/>
        <w:ind w:firstLine="708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Требования пожарной безопасности к скирдам (стога), навесам и штабелям грубых кормов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 1. Скирды (стога), навесы и штабеля грубых кормов размещаются (за исключением размещения на приусадебных участках):</w:t>
      </w:r>
    </w:p>
    <w:p w:rsidR="009862D9" w:rsidRPr="009862D9" w:rsidRDefault="003419FD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на расстоянии не менее 15 метров до оси линий связи;</w:t>
      </w:r>
    </w:p>
    <w:p w:rsidR="009862D9" w:rsidRPr="009862D9" w:rsidRDefault="003419FD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на расстоянии не менее 50 метров до зданий, сооружений и лесных насаждений;</w:t>
      </w:r>
    </w:p>
    <w:p w:rsidR="009862D9" w:rsidRPr="009862D9" w:rsidRDefault="003419FD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за пределами придорожных полос автомобильных дорог и охранных зон воздушных линий электропередачи.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2. Площадки для размещения скирд (стогов), а также пары скирд (стогов) или штабелей необходимо опахивать по периметру полосой шириной не менее 4 метров. Расстояние от края распаханной полосы до скирды (стога), расположенной на площадке, должно быть не менее 15 метров, а до отдельно стоящей скирды (стога) - не менее 5 метров.</w:t>
      </w:r>
    </w:p>
    <w:p w:rsidR="009862D9" w:rsidRPr="009862D9" w:rsidRDefault="009862D9" w:rsidP="003419FD">
      <w:pPr>
        <w:shd w:val="clear" w:color="auto" w:fill="FFFFFF"/>
        <w:ind w:firstLine="708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Площадь основания одной скирды (стога) не должна превышать 150 кв. метров, а штабеля прессованного сена (соломы) - 500 кв. метров.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Противопожарные расстояния между отдельными штабелями, навесами и скирдами (стогами) должны быть не менее 20 метров. При размещении штабелей, навесов и скирд (стогов) попарно расстояние между штабелями и навесами следует предусматривать не менее 6 метров, а между их парами - не менее 30 метров.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 быть не менее 100 метров.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 </w:t>
      </w:r>
    </w:p>
    <w:p w:rsidR="009862D9" w:rsidRPr="009862D9" w:rsidRDefault="009862D9" w:rsidP="003419FD">
      <w:pPr>
        <w:shd w:val="clear" w:color="auto" w:fill="FFFFFF"/>
        <w:ind w:firstLine="708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lastRenderedPageBreak/>
        <w:t>За нарушение требований пожарной безопасности Кодексом Российской Федерации об административных правонарушениях установлена административная ответственность в виде:</w:t>
      </w:r>
    </w:p>
    <w:p w:rsidR="003419FD" w:rsidRDefault="003419FD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 xml:space="preserve">предупреждения или наложения административного штрафа на граждан в размере от двух тысяч до трех тысяч рублей; </w:t>
      </w:r>
    </w:p>
    <w:p w:rsidR="003419FD" w:rsidRDefault="003419FD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 xml:space="preserve">на должностных лиц - от шести тысяч до пятнадцати тысяч рублей; </w:t>
      </w:r>
    </w:p>
    <w:p w:rsidR="003419FD" w:rsidRDefault="003419FD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 xml:space="preserve">на лиц, осуществляющих предпринимательскую деятельность без образования юридического лица - от двадцати тысяч до тридцати тысяч рублей; </w:t>
      </w:r>
    </w:p>
    <w:p w:rsidR="009862D9" w:rsidRPr="009862D9" w:rsidRDefault="003419FD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>
        <w:rPr>
          <w:rFonts w:eastAsia="Times New Roman"/>
          <w:color w:val="242424"/>
          <w:szCs w:val="28"/>
          <w:lang w:eastAsia="ru-RU"/>
        </w:rPr>
        <w:t>-</w:t>
      </w:r>
      <w:r w:rsidR="009862D9" w:rsidRPr="009862D9">
        <w:rPr>
          <w:rFonts w:eastAsia="Times New Roman"/>
          <w:color w:val="242424"/>
          <w:szCs w:val="28"/>
          <w:lang w:eastAsia="ru-RU"/>
        </w:rPr>
        <w:t>на юридических лиц - от ста пятидесяти тысяч до двухсот тысяч рублей.</w:t>
      </w:r>
    </w:p>
    <w:p w:rsidR="009862D9" w:rsidRPr="009862D9" w:rsidRDefault="009862D9" w:rsidP="003419FD">
      <w:pPr>
        <w:shd w:val="clear" w:color="auto" w:fill="FFFFFF"/>
        <w:ind w:firstLine="708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Те же действия, совершенные в условиях </w:t>
      </w:r>
      <w:hyperlink r:id="rId5" w:anchor="dst100306" w:history="1">
        <w:r w:rsidRPr="003419FD">
          <w:rPr>
            <w:rFonts w:eastAsia="Times New Roman"/>
            <w:b/>
            <w:szCs w:val="28"/>
            <w:lang w:eastAsia="ru-RU"/>
          </w:rPr>
          <w:t>особого противопожарного режима</w:t>
        </w:r>
      </w:hyperlink>
      <w:r w:rsidRPr="009862D9">
        <w:rPr>
          <w:rFonts w:eastAsia="Times New Roman"/>
          <w:color w:val="242424"/>
          <w:szCs w:val="28"/>
          <w:lang w:eastAsia="ru-RU"/>
        </w:rPr>
        <w:t>:</w:t>
      </w:r>
      <w:r w:rsidR="003419FD">
        <w:rPr>
          <w:rFonts w:eastAsia="Times New Roman"/>
          <w:color w:val="242424"/>
          <w:szCs w:val="28"/>
          <w:lang w:eastAsia="ru-RU"/>
        </w:rPr>
        <w:t xml:space="preserve"> </w:t>
      </w:r>
      <w:r w:rsidRPr="009862D9">
        <w:rPr>
          <w:rFonts w:eastAsia="Times New Roman"/>
          <w:color w:val="242424"/>
          <w:szCs w:val="28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</w:t>
      </w:r>
      <w:bookmarkStart w:id="0" w:name="_GoBack"/>
      <w:bookmarkEnd w:id="0"/>
      <w:r w:rsidRPr="009862D9">
        <w:rPr>
          <w:rFonts w:eastAsia="Times New Roman"/>
          <w:color w:val="242424"/>
          <w:szCs w:val="28"/>
          <w:lang w:eastAsia="ru-RU"/>
        </w:rPr>
        <w:t xml:space="preserve"> - от тридцати тысяч до сорока тысяч рублей; на юридических лиц - от двухсот тысяч до четырехсот тысяч рублей.</w:t>
      </w:r>
    </w:p>
    <w:p w:rsidR="009862D9" w:rsidRPr="009862D9" w:rsidRDefault="009862D9" w:rsidP="009862D9">
      <w:pPr>
        <w:shd w:val="clear" w:color="auto" w:fill="FFFFFF"/>
        <w:rPr>
          <w:rFonts w:eastAsia="Times New Roman"/>
          <w:color w:val="242424"/>
          <w:szCs w:val="28"/>
          <w:lang w:eastAsia="ru-RU"/>
        </w:rPr>
      </w:pPr>
      <w:r w:rsidRPr="009862D9">
        <w:rPr>
          <w:rFonts w:eastAsia="Times New Roman"/>
          <w:color w:val="242424"/>
          <w:szCs w:val="28"/>
          <w:lang w:eastAsia="ru-RU"/>
        </w:rPr>
        <w:t> </w:t>
      </w:r>
    </w:p>
    <w:p w:rsidR="003155CF" w:rsidRPr="009862D9" w:rsidRDefault="003419FD" w:rsidP="009862D9">
      <w:pPr>
        <w:rPr>
          <w:szCs w:val="28"/>
        </w:rPr>
      </w:pPr>
    </w:p>
    <w:sectPr w:rsidR="003155CF" w:rsidRPr="009862D9" w:rsidSect="009862D9">
      <w:pgSz w:w="11906" w:h="16838"/>
      <w:pgMar w:top="363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63"/>
    <w:rsid w:val="00057F71"/>
    <w:rsid w:val="003419FD"/>
    <w:rsid w:val="00393C63"/>
    <w:rsid w:val="003B72E2"/>
    <w:rsid w:val="00416266"/>
    <w:rsid w:val="00564B2D"/>
    <w:rsid w:val="00644B50"/>
    <w:rsid w:val="00745046"/>
    <w:rsid w:val="007A3EB4"/>
    <w:rsid w:val="007A7D44"/>
    <w:rsid w:val="007C56ED"/>
    <w:rsid w:val="007C5DB4"/>
    <w:rsid w:val="0087464E"/>
    <w:rsid w:val="009862D9"/>
    <w:rsid w:val="009919FE"/>
    <w:rsid w:val="00A02575"/>
    <w:rsid w:val="00A64142"/>
    <w:rsid w:val="00A97DAE"/>
    <w:rsid w:val="00AA789C"/>
    <w:rsid w:val="00B4449A"/>
    <w:rsid w:val="00C149CC"/>
    <w:rsid w:val="00CE492E"/>
    <w:rsid w:val="00D81F0E"/>
    <w:rsid w:val="00DC0993"/>
    <w:rsid w:val="00E06A1A"/>
    <w:rsid w:val="00E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2D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D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2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2D9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2D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62D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4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1901/2dafcc9f8f2d8b800512e96ec8914d9155752f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HrulevAV</dc:creator>
  <cp:keywords/>
  <dc:description/>
  <cp:lastModifiedBy>HrulevAV</cp:lastModifiedBy>
  <cp:revision>2</cp:revision>
  <dcterms:created xsi:type="dcterms:W3CDTF">2020-05-29T10:15:00Z</dcterms:created>
  <dcterms:modified xsi:type="dcterms:W3CDTF">2020-05-29T12:57:00Z</dcterms:modified>
</cp:coreProperties>
</file>