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AA" w:rsidRPr="002330AA" w:rsidRDefault="002330AA" w:rsidP="002330AA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2330AA">
        <w:rPr>
          <w:rFonts w:ascii="Times New Roman" w:hAnsi="Times New Roman" w:cs="Times New Roman"/>
          <w:b/>
        </w:rPr>
        <w:t>АННОТАЦИЯ</w:t>
      </w:r>
    </w:p>
    <w:p w:rsidR="002330AA" w:rsidRPr="002330AA" w:rsidRDefault="002330AA" w:rsidP="002330AA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2330AA">
        <w:rPr>
          <w:rFonts w:ascii="Times New Roman" w:hAnsi="Times New Roman" w:cs="Times New Roman"/>
          <w:b/>
        </w:rPr>
        <w:t>К РАБОЧЕЙ ПРОГРАММЕ ПО ЛИТЕРАТУРНОМУ ЧТЕНИЮ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Рабочая программа предмета «Литературное чтение»  составлена на основе Федерального государственного стандарта начального общего образования </w:t>
      </w:r>
      <w:r w:rsidR="0083604C">
        <w:rPr>
          <w:rFonts w:ascii="Times New Roman" w:hAnsi="Times New Roman" w:cs="Times New Roman"/>
        </w:rPr>
        <w:t>и</w:t>
      </w:r>
      <w:r w:rsidRPr="002330AA">
        <w:rPr>
          <w:rFonts w:ascii="Times New Roman" w:hAnsi="Times New Roman" w:cs="Times New Roman"/>
        </w:rPr>
        <w:t xml:space="preserve"> Примерной программы начального общего образования по литературному чтению для образовательных учреждений и программы общеобразовательных учреждений авторов Л. Ф. Климановой, В. Г. Горецкого, М. В. </w:t>
      </w:r>
      <w:proofErr w:type="spellStart"/>
      <w:r w:rsidRPr="002330AA">
        <w:rPr>
          <w:rFonts w:ascii="Times New Roman" w:hAnsi="Times New Roman" w:cs="Times New Roman"/>
        </w:rPr>
        <w:t>Головановой</w:t>
      </w:r>
      <w:proofErr w:type="spellEnd"/>
      <w:r w:rsidRPr="002330AA">
        <w:rPr>
          <w:rFonts w:ascii="Times New Roman" w:hAnsi="Times New Roman" w:cs="Times New Roman"/>
        </w:rPr>
        <w:t xml:space="preserve"> «Литературное чтение. 1–4 классы»</w:t>
      </w:r>
      <w:r w:rsidR="0083604C">
        <w:rPr>
          <w:rFonts w:ascii="Times New Roman" w:hAnsi="Times New Roman" w:cs="Times New Roman"/>
        </w:rPr>
        <w:t>.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Программа  направлена на достижение следующих </w:t>
      </w:r>
      <w:r w:rsidRPr="002330AA">
        <w:rPr>
          <w:rFonts w:ascii="Times New Roman" w:hAnsi="Times New Roman" w:cs="Times New Roman"/>
          <w:b/>
        </w:rPr>
        <w:t>целей: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• овладение осознанным, правильным, беглым и выразительным чтением как базовым умением в системе образования младших школьников; 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•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• 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• обогащение нравственного опыта младших школьников средствами художественной литературы;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• воспитание эстетического отношения к искусству слова;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• формирование интереса к чтению и книге, потребности в общении с миром художественной литературы;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• обогащение нравственного опыта младших школьников, формирование представлений о добре и зле,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Программа нацелена на решение следующих </w:t>
      </w:r>
      <w:r w:rsidRPr="002330AA">
        <w:rPr>
          <w:rFonts w:ascii="Times New Roman" w:hAnsi="Times New Roman" w:cs="Times New Roman"/>
          <w:b/>
        </w:rPr>
        <w:t>задач</w:t>
      </w:r>
      <w:r w:rsidRPr="002330AA">
        <w:rPr>
          <w:rFonts w:ascii="Times New Roman" w:hAnsi="Times New Roman" w:cs="Times New Roman"/>
        </w:rPr>
        <w:t>: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формировать умение воссоздать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- обогащать чувственный опыт ребёнка, его реальные представления об окружающем мире и природе; 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формировать эстетическое отношение ребёнка к жизни, приобщая его к классике художественной литературы;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обеспечивать достаточно глубокое понимание содержания произведений различного уровня сложности;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расширять кругозор детей через чтение книг различных жанров, разнообразных по содержанию и тематике, обогащать нравственно-этический и познавательный опыт ребёнка;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обеспечивать развитие речи школьников и активно формировать навык чтения и речевые умения;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работать с различными видами текстов;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26CD9" w:rsidRDefault="00326CD9" w:rsidP="00326CD9">
      <w:pPr>
        <w:pStyle w:val="a3"/>
        <w:jc w:val="center"/>
        <w:rPr>
          <w:rFonts w:ascii="Times New Roman" w:hAnsi="Times New Roman" w:cs="Times New Roman"/>
          <w:b/>
        </w:rPr>
      </w:pPr>
    </w:p>
    <w:p w:rsidR="00326CD9" w:rsidRPr="008809AA" w:rsidRDefault="00326CD9" w:rsidP="00326CD9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В соответствии с учебным планом школы, на изучение учебного предмета «Литературное чтение» в четвёртом классе отводится 102 часа в год, 3 часа в неделю (при 34 учебных неделях).</w:t>
      </w:r>
    </w:p>
    <w:p w:rsidR="00326CD9" w:rsidRDefault="00326CD9" w:rsidP="002330AA">
      <w:pPr>
        <w:pStyle w:val="a3"/>
        <w:ind w:left="-567" w:firstLine="567"/>
        <w:jc w:val="center"/>
        <w:rPr>
          <w:rFonts w:ascii="Times New Roman" w:hAnsi="Times New Roman" w:cs="Times New Roman"/>
          <w:b/>
        </w:rPr>
      </w:pPr>
    </w:p>
    <w:p w:rsidR="002330AA" w:rsidRPr="002330AA" w:rsidRDefault="002330AA" w:rsidP="002330AA">
      <w:pPr>
        <w:pStyle w:val="a3"/>
        <w:ind w:left="-567" w:firstLine="567"/>
        <w:jc w:val="center"/>
        <w:rPr>
          <w:rFonts w:ascii="Times New Roman" w:hAnsi="Times New Roman" w:cs="Times New Roman"/>
          <w:b/>
        </w:rPr>
      </w:pPr>
      <w:r w:rsidRPr="002330AA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Программа обеспечивает достижение необходимых личностных, </w:t>
      </w:r>
      <w:proofErr w:type="spellStart"/>
      <w:r w:rsidRPr="002330AA">
        <w:rPr>
          <w:rFonts w:ascii="Times New Roman" w:hAnsi="Times New Roman" w:cs="Times New Roman"/>
        </w:rPr>
        <w:t>метапредметных</w:t>
      </w:r>
      <w:proofErr w:type="spellEnd"/>
      <w:r w:rsidRPr="002330AA">
        <w:rPr>
          <w:rFonts w:ascii="Times New Roman" w:hAnsi="Times New Roman" w:cs="Times New Roman"/>
        </w:rPr>
        <w:t>, предметных результатов освоения курса, заложенных в ФГОС НОО.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У четвероклассника продолжится формирование </w:t>
      </w:r>
      <w:r w:rsidRPr="002330AA">
        <w:rPr>
          <w:rFonts w:ascii="Times New Roman" w:hAnsi="Times New Roman" w:cs="Times New Roman"/>
          <w:b/>
        </w:rPr>
        <w:t>личностных</w:t>
      </w:r>
      <w:r w:rsidRPr="002330AA">
        <w:rPr>
          <w:rFonts w:ascii="Times New Roman" w:hAnsi="Times New Roman" w:cs="Times New Roman"/>
        </w:rPr>
        <w:t xml:space="preserve"> результатов обучения: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lastRenderedPageBreak/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овладение начальными навыками адаптации к школе, к школьному коллективу;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- развитие навыков сотрудничества </w:t>
      </w:r>
      <w:proofErr w:type="gramStart"/>
      <w:r w:rsidRPr="002330AA">
        <w:rPr>
          <w:rFonts w:ascii="Times New Roman" w:hAnsi="Times New Roman" w:cs="Times New Roman"/>
        </w:rPr>
        <w:t>со</w:t>
      </w:r>
      <w:proofErr w:type="gramEnd"/>
      <w:r w:rsidRPr="002330AA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избегать конфликтов и находить выходы из спорных ситуации,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У четвероклассника продолжится формирование </w:t>
      </w:r>
      <w:proofErr w:type="spellStart"/>
      <w:r w:rsidRPr="002330AA">
        <w:rPr>
          <w:rFonts w:ascii="Times New Roman" w:hAnsi="Times New Roman" w:cs="Times New Roman"/>
          <w:b/>
        </w:rPr>
        <w:t>метапредметных</w:t>
      </w:r>
      <w:proofErr w:type="spellEnd"/>
      <w:r w:rsidRPr="002330AA">
        <w:rPr>
          <w:rFonts w:ascii="Times New Roman" w:hAnsi="Times New Roman" w:cs="Times New Roman"/>
        </w:rPr>
        <w:t xml:space="preserve"> результатов обучения: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освоение способами решения проблем творческого и поискового характера;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использование знаково-символических сре</w:t>
      </w:r>
      <w:proofErr w:type="gramStart"/>
      <w:r w:rsidRPr="002330AA">
        <w:rPr>
          <w:rFonts w:ascii="Times New Roman" w:hAnsi="Times New Roman" w:cs="Times New Roman"/>
        </w:rPr>
        <w:t>дств пр</w:t>
      </w:r>
      <w:proofErr w:type="gramEnd"/>
      <w:r w:rsidRPr="002330AA">
        <w:rPr>
          <w:rFonts w:ascii="Times New Roman" w:hAnsi="Times New Roman" w:cs="Times New Roman"/>
        </w:rPr>
        <w:t>едставления информации о книгах;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активное использование речевых сре</w:t>
      </w:r>
      <w:proofErr w:type="gramStart"/>
      <w:r w:rsidRPr="002330AA">
        <w:rPr>
          <w:rFonts w:ascii="Times New Roman" w:hAnsi="Times New Roman" w:cs="Times New Roman"/>
        </w:rPr>
        <w:t>дств дл</w:t>
      </w:r>
      <w:proofErr w:type="gramEnd"/>
      <w:r w:rsidRPr="002330AA">
        <w:rPr>
          <w:rFonts w:ascii="Times New Roman" w:hAnsi="Times New Roman" w:cs="Times New Roman"/>
        </w:rPr>
        <w:t>я решения коммуникативных и познавательных задач;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2330AA">
        <w:rPr>
          <w:rFonts w:ascii="Times New Roman" w:hAnsi="Times New Roman" w:cs="Times New Roman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 с задачами коммуникации и составления текстов в устной и письменной формах;</w:t>
      </w:r>
      <w:proofErr w:type="gramEnd"/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 – следственных связей, построения рассуждений;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- готовность конструктивно разрешать конфликты посредством учёта интересов сторон и сотрудничества. 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 xml:space="preserve">У четвероклассника продолжится формирование </w:t>
      </w:r>
      <w:r w:rsidRPr="002330AA">
        <w:rPr>
          <w:rFonts w:ascii="Times New Roman" w:hAnsi="Times New Roman" w:cs="Times New Roman"/>
          <w:b/>
        </w:rPr>
        <w:t xml:space="preserve">предметных </w:t>
      </w:r>
      <w:r w:rsidRPr="002330AA">
        <w:rPr>
          <w:rFonts w:ascii="Times New Roman" w:hAnsi="Times New Roman" w:cs="Times New Roman"/>
        </w:rPr>
        <w:t>результатов обучения: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 – познавательных и учебных текстов с использованием элементарных литературоведческих понятий;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lastRenderedPageBreak/>
        <w:t xml:space="preserve"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умение работать с разными видами текстов, находить характерные особенности научно – 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2330AA" w:rsidRPr="002330AA" w:rsidRDefault="002330AA" w:rsidP="002330AA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2330AA">
        <w:rPr>
          <w:rFonts w:ascii="Times New Roman" w:hAnsi="Times New Roman" w:cs="Times New Roman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E64998" w:rsidRDefault="00E64998"/>
    <w:sectPr w:rsidR="00E64998" w:rsidSect="00326C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330AA"/>
    <w:rsid w:val="002330AA"/>
    <w:rsid w:val="00326CD9"/>
    <w:rsid w:val="0083604C"/>
    <w:rsid w:val="00E64998"/>
    <w:rsid w:val="00F13D36"/>
    <w:rsid w:val="00F8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2020-10-18T16:03:00Z</dcterms:created>
  <dcterms:modified xsi:type="dcterms:W3CDTF">2020-10-18T17:32:00Z</dcterms:modified>
</cp:coreProperties>
</file>