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61" w:rsidRPr="00930B61" w:rsidRDefault="00930B61" w:rsidP="00930B61">
      <w:pPr>
        <w:rPr>
          <w:rFonts w:ascii="Times New Roman" w:hAnsi="Times New Roman" w:cs="Times New Roman"/>
          <w:b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0B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географии, 5 класс</w:t>
      </w:r>
    </w:p>
    <w:p w:rsidR="00930B61" w:rsidRPr="00930B61" w:rsidRDefault="00930B61" w:rsidP="00930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 xml:space="preserve">Рабочая  программа составлена на основе примерной программы основного общего образования по географии с учетом авторской программы по географии основного общего образования 5- 9 класса авторы И. И. Баринова, В. П. Дронов, И. В. </w:t>
      </w:r>
      <w:proofErr w:type="spellStart"/>
      <w:r w:rsidRPr="00930B61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930B61">
        <w:rPr>
          <w:rFonts w:ascii="Times New Roman" w:hAnsi="Times New Roman" w:cs="Times New Roman"/>
          <w:sz w:val="28"/>
          <w:szCs w:val="28"/>
        </w:rPr>
        <w:t>, В. И. Сиротин.</w:t>
      </w:r>
      <w:proofErr w:type="gramStart"/>
      <w:r w:rsidRPr="00930B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0B61">
        <w:rPr>
          <w:rFonts w:ascii="Times New Roman" w:hAnsi="Times New Roman" w:cs="Times New Roman"/>
          <w:sz w:val="28"/>
          <w:szCs w:val="28"/>
        </w:rPr>
        <w:t xml:space="preserve"> издательство Дрофа. 2012 г.</w:t>
      </w:r>
    </w:p>
    <w:p w:rsidR="00930B61" w:rsidRPr="00930B61" w:rsidRDefault="00930B61" w:rsidP="00930B61">
      <w:pPr>
        <w:jc w:val="both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учебника: Баринова И.И. География. Начальный курс – 5 </w:t>
      </w:r>
      <w:proofErr w:type="spellStart"/>
      <w:r w:rsidRPr="00930B6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0B61">
        <w:rPr>
          <w:rFonts w:ascii="Times New Roman" w:hAnsi="Times New Roman" w:cs="Times New Roman"/>
          <w:sz w:val="28"/>
          <w:szCs w:val="28"/>
        </w:rPr>
        <w:t>.: учебник / Баринова И.И., Плешаков А.А., Сонин Н.И  – 3-е изд., стереотип. - М.: Дрофа, 2014. – 140, [4]</w:t>
      </w:r>
      <w:proofErr w:type="gramStart"/>
      <w:r w:rsidRPr="00930B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0B61">
        <w:rPr>
          <w:rFonts w:ascii="Times New Roman" w:hAnsi="Times New Roman" w:cs="Times New Roman"/>
          <w:sz w:val="28"/>
          <w:szCs w:val="28"/>
        </w:rPr>
        <w:t>.</w:t>
      </w:r>
    </w:p>
    <w:p w:rsidR="00930B61" w:rsidRPr="00930B61" w:rsidRDefault="00930B61" w:rsidP="00930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0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Цель</w:t>
      </w:r>
      <w:r w:rsidRPr="00930B61">
        <w:rPr>
          <w:rFonts w:ascii="Times New Roman" w:hAnsi="Times New Roman" w:cs="Times New Roman"/>
          <w:color w:val="000000"/>
          <w:sz w:val="28"/>
          <w:szCs w:val="28"/>
        </w:rPr>
        <w:t xml:space="preserve">-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</w:r>
    </w:p>
    <w:p w:rsidR="00930B61" w:rsidRPr="00930B61" w:rsidRDefault="00930B61" w:rsidP="00930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0B61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930B61" w:rsidRPr="00930B61" w:rsidRDefault="00930B61" w:rsidP="00930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0B61">
        <w:rPr>
          <w:rFonts w:ascii="Times New Roman" w:hAnsi="Times New Roman" w:cs="Times New Roman"/>
          <w:color w:val="000000"/>
          <w:sz w:val="28"/>
          <w:szCs w:val="28"/>
        </w:rPr>
        <w:t xml:space="preserve">- актуализировать знания и умения школьников, сформированные у них при изучении курса «Окружающий мир»; </w:t>
      </w:r>
    </w:p>
    <w:p w:rsidR="00930B61" w:rsidRPr="00930B61" w:rsidRDefault="00930B61" w:rsidP="00930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0B61"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познавательный интерес учащихся 5 классов к объектам и процессам окружающего мира; </w:t>
      </w:r>
    </w:p>
    <w:p w:rsidR="00930B61" w:rsidRPr="00930B61" w:rsidRDefault="00930B61" w:rsidP="00930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0B61">
        <w:rPr>
          <w:rFonts w:ascii="Times New Roman" w:hAnsi="Times New Roman" w:cs="Times New Roman"/>
          <w:color w:val="000000"/>
          <w:sz w:val="28"/>
          <w:szCs w:val="28"/>
        </w:rPr>
        <w:t xml:space="preserve">- научить применять знания о своей местности при изучении раздела «Природа и человек»; </w:t>
      </w:r>
    </w:p>
    <w:p w:rsidR="00930B61" w:rsidRPr="00930B61" w:rsidRDefault="00930B61" w:rsidP="00930B6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0B61">
        <w:rPr>
          <w:rFonts w:ascii="Times New Roman" w:hAnsi="Times New Roman" w:cs="Times New Roman"/>
          <w:color w:val="000000"/>
          <w:sz w:val="28"/>
          <w:szCs w:val="28"/>
        </w:rPr>
        <w:t>- научить устанавливать связи в системе географических знаний.</w:t>
      </w:r>
    </w:p>
    <w:p w:rsidR="00930B61" w:rsidRPr="00930B61" w:rsidRDefault="00930B61" w:rsidP="00930B6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 xml:space="preserve">Курс является пропедевтическим по отношению к курсу географии в основной школе, отсюда некоторые вопросы рассматриваются на уровне представлений. Это объясняется тем, что курс опережает по времени изучение многих тем, которые нуждаются в опоре на другие </w:t>
      </w:r>
      <w:proofErr w:type="spellStart"/>
      <w:r w:rsidRPr="00930B61">
        <w:rPr>
          <w:rFonts w:ascii="Times New Roman" w:hAnsi="Times New Roman" w:cs="Times New Roman"/>
          <w:sz w:val="28"/>
          <w:szCs w:val="28"/>
        </w:rPr>
        <w:t>предметы</w:t>
      </w:r>
      <w:proofErr w:type="gramStart"/>
      <w:r w:rsidRPr="00930B6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30B61">
        <w:rPr>
          <w:rFonts w:ascii="Times New Roman" w:hAnsi="Times New Roman" w:cs="Times New Roman"/>
          <w:sz w:val="28"/>
          <w:szCs w:val="28"/>
        </w:rPr>
        <w:t>следствие</w:t>
      </w:r>
      <w:proofErr w:type="spellEnd"/>
      <w:r w:rsidRPr="00930B61">
        <w:rPr>
          <w:rFonts w:ascii="Times New Roman" w:hAnsi="Times New Roman" w:cs="Times New Roman"/>
          <w:sz w:val="28"/>
          <w:szCs w:val="28"/>
        </w:rPr>
        <w:t xml:space="preserve"> чего многие важные </w:t>
      </w:r>
      <w:proofErr w:type="spellStart"/>
      <w:r w:rsidRPr="00930B6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30B61">
        <w:rPr>
          <w:rFonts w:ascii="Times New Roman" w:hAnsi="Times New Roman" w:cs="Times New Roman"/>
          <w:sz w:val="28"/>
          <w:szCs w:val="28"/>
        </w:rPr>
        <w:t xml:space="preserve"> связи (например, с математикой, физикой, биологией, историей) не могут быть установлены.</w:t>
      </w:r>
    </w:p>
    <w:p w:rsidR="00930B61" w:rsidRPr="00930B61" w:rsidRDefault="00930B61" w:rsidP="00930B61">
      <w:pPr>
        <w:ind w:left="1416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B61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обучения</w:t>
      </w:r>
    </w:p>
    <w:p w:rsidR="00930B61" w:rsidRPr="00930B61" w:rsidRDefault="00930B61" w:rsidP="00930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930B61" w:rsidRPr="00930B61" w:rsidRDefault="00930B61" w:rsidP="00930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930B61" w:rsidRPr="00930B61" w:rsidRDefault="00930B61" w:rsidP="00930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>- анализировать, обобщать и интерпретировать географическую информацию;</w:t>
      </w:r>
    </w:p>
    <w:p w:rsidR="00930B61" w:rsidRPr="00930B61" w:rsidRDefault="00930B61" w:rsidP="00930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930B61" w:rsidRPr="00930B61" w:rsidRDefault="00930B61" w:rsidP="00930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930B61" w:rsidRPr="00930B61" w:rsidRDefault="00930B61" w:rsidP="00930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930B61" w:rsidRPr="00930B61" w:rsidRDefault="00930B61" w:rsidP="00930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lastRenderedPageBreak/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930B61" w:rsidRPr="00930B61" w:rsidRDefault="00930B61" w:rsidP="00930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930B61" w:rsidRPr="00930B61" w:rsidRDefault="00930B61" w:rsidP="00930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930B61" w:rsidRPr="00930B61" w:rsidRDefault="00930B61" w:rsidP="00930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>- ориентироваться на местности при помощи топографических карт и современных навигационных приборов;</w:t>
      </w:r>
    </w:p>
    <w:p w:rsidR="00930B61" w:rsidRPr="00930B61" w:rsidRDefault="00930B61" w:rsidP="00930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>- читать космические снимки и аэрофотоснимки, планы местности и географические карты;</w:t>
      </w:r>
    </w:p>
    <w:p w:rsidR="00930B61" w:rsidRPr="00930B61" w:rsidRDefault="00930B61" w:rsidP="00930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>- строить простые планы местности;</w:t>
      </w:r>
    </w:p>
    <w:p w:rsidR="00930B61" w:rsidRPr="00930B61" w:rsidRDefault="00930B61" w:rsidP="00930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>- создавать простейшие географические карты различного содержания;</w:t>
      </w:r>
    </w:p>
    <w:p w:rsidR="00930B61" w:rsidRPr="00930B61" w:rsidRDefault="00930B61" w:rsidP="00930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>- моделировать географические объекты и явления при помощи компьютерных программ.</w:t>
      </w:r>
    </w:p>
    <w:p w:rsidR="00930B61" w:rsidRPr="00930B61" w:rsidRDefault="00930B61" w:rsidP="00930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30B61" w:rsidRPr="00930B61" w:rsidRDefault="00930B61" w:rsidP="00930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930B61" w:rsidRPr="00930B61" w:rsidRDefault="00930B61" w:rsidP="00930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930B61" w:rsidRPr="00930B61" w:rsidRDefault="00930B61" w:rsidP="00930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930B61" w:rsidRPr="00930B61" w:rsidRDefault="00930B61" w:rsidP="00930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930B61" w:rsidRPr="00930B61" w:rsidRDefault="00930B61" w:rsidP="00930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 w:rsidRPr="00930B61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930B61">
        <w:rPr>
          <w:rFonts w:ascii="Times New Roman" w:hAnsi="Times New Roman" w:cs="Times New Roman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930B61" w:rsidRPr="00930B61" w:rsidRDefault="00930B61" w:rsidP="00930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930B61" w:rsidRPr="00930B61" w:rsidRDefault="00930B61" w:rsidP="00930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lastRenderedPageBreak/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930B61" w:rsidRPr="00930B61" w:rsidRDefault="00930B61" w:rsidP="00930B6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B61">
        <w:rPr>
          <w:rFonts w:ascii="Times New Roman" w:hAnsi="Times New Roman" w:cs="Times New Roman"/>
          <w:b/>
          <w:sz w:val="28"/>
          <w:szCs w:val="28"/>
          <w:u w:val="single"/>
        </w:rPr>
        <w:t>Личностными результатами являются следующие умения: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i/>
          <w:sz w:val="28"/>
          <w:szCs w:val="28"/>
        </w:rPr>
      </w:pPr>
      <w:r w:rsidRPr="00930B61">
        <w:rPr>
          <w:rStyle w:val="dash041e0431044b0447043d044b0439char1"/>
          <w:i/>
          <w:sz w:val="28"/>
          <w:szCs w:val="28"/>
        </w:rPr>
        <w:t>Важнейшие личностные результаты обучения географии: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• ценностные ориентации выпускников основной школы, отражающие их индивидуально-личностные позиции: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— осознание целостности природы, населения и хозяйства Земли, материков, их крупных районов и стран;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— осознание значимости и общности глобальных проблем человечества;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• гармонично развитые социальные чувства и качества: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— патриотизм, любовь к своей местности, своему региону, своей стране;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• образовательные результаты - овладение на уровне общего образования законченной системой географических знаний и умений, навыками их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применения в различных жизненных ситуациях.</w:t>
      </w:r>
    </w:p>
    <w:p w:rsidR="00930B61" w:rsidRPr="00930B61" w:rsidRDefault="00930B61" w:rsidP="00930B6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30B61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Метапредметными</w:t>
      </w:r>
      <w:proofErr w:type="spellEnd"/>
      <w:r w:rsidRPr="00930B6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результатами является формирование универсальных учебных действий (УУД).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proofErr w:type="spellStart"/>
      <w:r w:rsidRPr="00930B61">
        <w:rPr>
          <w:rStyle w:val="dash041e0431044b0447043d044b0439char1"/>
          <w:sz w:val="28"/>
          <w:szCs w:val="28"/>
        </w:rPr>
        <w:t>Метапредметные</w:t>
      </w:r>
      <w:proofErr w:type="spellEnd"/>
      <w:r w:rsidRPr="00930B61">
        <w:rPr>
          <w:rStyle w:val="dash041e0431044b0447043d044b0439char1"/>
          <w:sz w:val="28"/>
          <w:szCs w:val="28"/>
        </w:rPr>
        <w:t xml:space="preserve"> результаты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— познавательных интересов, интеллектуальных и творческих способностей учащихся;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—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lastRenderedPageBreak/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 xml:space="preserve">Кроме того, к </w:t>
      </w:r>
      <w:proofErr w:type="spellStart"/>
      <w:r w:rsidRPr="00930B61">
        <w:rPr>
          <w:rStyle w:val="dash041e0431044b0447043d044b0439char1"/>
          <w:sz w:val="28"/>
          <w:szCs w:val="28"/>
        </w:rPr>
        <w:t>метапредметным</w:t>
      </w:r>
      <w:proofErr w:type="spellEnd"/>
      <w:r w:rsidRPr="00930B61">
        <w:rPr>
          <w:rStyle w:val="dash041e0431044b0447043d044b0439char1"/>
          <w:sz w:val="28"/>
          <w:szCs w:val="28"/>
        </w:rPr>
        <w:t xml:space="preserve"> результатам относятся универсальные способы деятельности, </w:t>
      </w:r>
      <w:proofErr w:type="gramStart"/>
      <w:r w:rsidRPr="00930B61">
        <w:rPr>
          <w:rStyle w:val="dash041e0431044b0447043d044b0439char1"/>
          <w:sz w:val="28"/>
          <w:szCs w:val="28"/>
        </w:rPr>
        <w:t>формируемые</w:t>
      </w:r>
      <w:proofErr w:type="gramEnd"/>
      <w:r w:rsidRPr="00930B61">
        <w:rPr>
          <w:rStyle w:val="dash041e0431044b0447043d044b0439char1"/>
          <w:sz w:val="28"/>
          <w:szCs w:val="28"/>
        </w:rPr>
        <w:t xml:space="preserve">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• умение оценивать с позиций социальных норм собственные поступки и поступки других людей;</w:t>
      </w:r>
    </w:p>
    <w:p w:rsidR="00930B61" w:rsidRPr="00930B61" w:rsidRDefault="00930B61" w:rsidP="00930B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30B61">
        <w:rPr>
          <w:rStyle w:val="dash041e0431044b0447043d044b0439char1"/>
          <w:sz w:val="28"/>
          <w:szCs w:val="28"/>
        </w:rPr>
        <w:t>• умения взаимодействовать с людьми, работать в коллективах с выполнением различных социальных ролей, представлять себя, вести дискуссию,</w:t>
      </w:r>
      <w:r w:rsidR="00BD5356">
        <w:rPr>
          <w:rStyle w:val="dash041e0431044b0447043d044b0439char1"/>
          <w:sz w:val="28"/>
          <w:szCs w:val="28"/>
        </w:rPr>
        <w:t xml:space="preserve"> </w:t>
      </w:r>
      <w:r w:rsidRPr="00930B61">
        <w:rPr>
          <w:rFonts w:ascii="Times New Roman" w:hAnsi="Times New Roman" w:cs="Times New Roman"/>
          <w:sz w:val="28"/>
          <w:szCs w:val="28"/>
          <w:lang w:eastAsia="ru-RU"/>
        </w:rPr>
        <w:t>написать письмо, заявление и т. п.;</w:t>
      </w:r>
    </w:p>
    <w:p w:rsidR="00930B61" w:rsidRPr="00930B61" w:rsidRDefault="00930B61" w:rsidP="00930B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30B61">
        <w:rPr>
          <w:rFonts w:ascii="Times New Roman" w:hAnsi="Times New Roman" w:cs="Times New Roman"/>
          <w:sz w:val="28"/>
          <w:szCs w:val="28"/>
          <w:lang w:eastAsia="ru-RU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930B61" w:rsidRPr="00930B61" w:rsidRDefault="00930B61" w:rsidP="00930B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30B6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Предметными результатами </w:t>
      </w:r>
      <w:r w:rsidRPr="00930B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освоения выпускниками основной школы </w:t>
      </w:r>
      <w:r w:rsidRPr="00930B61">
        <w:rPr>
          <w:rFonts w:ascii="Times New Roman" w:hAnsi="Times New Roman" w:cs="Times New Roman"/>
          <w:sz w:val="28"/>
          <w:szCs w:val="28"/>
          <w:lang w:eastAsia="ru-RU"/>
        </w:rPr>
        <w:t>программы по географии являются:</w:t>
      </w:r>
    </w:p>
    <w:p w:rsidR="00930B61" w:rsidRPr="00930B61" w:rsidRDefault="00930B61" w:rsidP="00930B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30B61">
        <w:rPr>
          <w:rFonts w:ascii="Times New Roman" w:hAnsi="Times New Roman" w:cs="Times New Roman"/>
          <w:sz w:val="28"/>
          <w:szCs w:val="28"/>
          <w:lang w:eastAsia="ru-RU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930B61" w:rsidRPr="00930B61" w:rsidRDefault="00930B61" w:rsidP="00930B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30B61">
        <w:rPr>
          <w:rFonts w:ascii="Times New Roman" w:hAnsi="Times New Roman" w:cs="Times New Roman"/>
          <w:sz w:val="28"/>
          <w:szCs w:val="28"/>
          <w:lang w:eastAsia="ru-RU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930B61" w:rsidRPr="00930B61" w:rsidRDefault="00930B61" w:rsidP="00930B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30B61">
        <w:rPr>
          <w:rFonts w:ascii="Times New Roman" w:hAnsi="Times New Roman" w:cs="Times New Roman"/>
          <w:sz w:val="28"/>
          <w:szCs w:val="28"/>
          <w:lang w:eastAsia="ru-RU"/>
        </w:rPr>
        <w:t>• умение работать с разными источниками географической информации;</w:t>
      </w:r>
    </w:p>
    <w:p w:rsidR="00930B61" w:rsidRPr="00930B61" w:rsidRDefault="00930B61" w:rsidP="00930B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30B61">
        <w:rPr>
          <w:rFonts w:ascii="Times New Roman" w:hAnsi="Times New Roman" w:cs="Times New Roman"/>
          <w:sz w:val="28"/>
          <w:szCs w:val="28"/>
          <w:lang w:eastAsia="ru-RU"/>
        </w:rPr>
        <w:t>• умение выделять, описывать и объяснять существенные признаки географических объектов и явлений;</w:t>
      </w:r>
    </w:p>
    <w:p w:rsidR="00930B61" w:rsidRPr="00930B61" w:rsidRDefault="00930B61" w:rsidP="00930B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30B61">
        <w:rPr>
          <w:rFonts w:ascii="Times New Roman" w:hAnsi="Times New Roman" w:cs="Times New Roman"/>
          <w:sz w:val="28"/>
          <w:szCs w:val="28"/>
          <w:lang w:eastAsia="ru-RU"/>
        </w:rPr>
        <w:t>• картографическая грамотность;</w:t>
      </w:r>
    </w:p>
    <w:p w:rsidR="00930B61" w:rsidRPr="00930B61" w:rsidRDefault="00930B61" w:rsidP="00930B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30B61">
        <w:rPr>
          <w:rFonts w:ascii="Times New Roman" w:hAnsi="Times New Roman" w:cs="Times New Roman"/>
          <w:sz w:val="28"/>
          <w:szCs w:val="28"/>
          <w:lang w:eastAsia="ru-RU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930B61" w:rsidRPr="00930B61" w:rsidRDefault="00930B61" w:rsidP="00930B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30B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930B61" w:rsidRPr="00930B61" w:rsidRDefault="00930B61" w:rsidP="00930B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30B61">
        <w:rPr>
          <w:rFonts w:ascii="Times New Roman" w:hAnsi="Times New Roman" w:cs="Times New Roman"/>
          <w:sz w:val="28"/>
          <w:szCs w:val="28"/>
          <w:lang w:eastAsia="ru-RU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930B61" w:rsidRPr="00930B61" w:rsidRDefault="00930B61" w:rsidP="00930B61">
      <w:pPr>
        <w:pStyle w:val="dash041e0431044b0447043d044b0439"/>
        <w:jc w:val="both"/>
        <w:rPr>
          <w:sz w:val="28"/>
          <w:szCs w:val="28"/>
          <w:lang w:eastAsia="ru-RU"/>
        </w:rPr>
      </w:pPr>
      <w:r w:rsidRPr="00930B61">
        <w:rPr>
          <w:sz w:val="28"/>
          <w:szCs w:val="28"/>
          <w:lang w:eastAsia="ru-RU"/>
        </w:rPr>
        <w:t>• умения соблюдать меры безопасности в случае природных стихийных бедствий и техногенных катастроф.</w:t>
      </w:r>
    </w:p>
    <w:p w:rsidR="00930B61" w:rsidRPr="00930B61" w:rsidRDefault="00930B61" w:rsidP="00930B61">
      <w:pPr>
        <w:pStyle w:val="dash041e0431044b0447043d044b0439"/>
        <w:jc w:val="both"/>
        <w:rPr>
          <w:sz w:val="28"/>
          <w:szCs w:val="28"/>
          <w:lang w:eastAsia="ru-RU"/>
        </w:rPr>
      </w:pP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b/>
          <w:sz w:val="28"/>
          <w:szCs w:val="28"/>
        </w:rPr>
      </w:pPr>
      <w:r w:rsidRPr="00930B61">
        <w:rPr>
          <w:rStyle w:val="dash041e0431044b0447043d044b0439char1"/>
          <w:b/>
          <w:sz w:val="28"/>
          <w:szCs w:val="28"/>
        </w:rPr>
        <w:t>Требования к уровню подготовки учащихся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В результате изучения географии ученик должен многое  знать, уметь, использовать в практической деятельности и повседневной жизни.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•</w:t>
      </w:r>
      <w:r w:rsidRPr="00930B61">
        <w:rPr>
          <w:rStyle w:val="dash041e0431044b0447043d044b0439char1"/>
          <w:sz w:val="28"/>
          <w:szCs w:val="28"/>
        </w:rPr>
        <w:tab/>
        <w:t xml:space="preserve">осознание роли географии </w:t>
      </w:r>
      <w:proofErr w:type="spellStart"/>
      <w:r w:rsidRPr="00930B61">
        <w:rPr>
          <w:rStyle w:val="dash041e0431044b0447043d044b0439char1"/>
          <w:sz w:val="28"/>
          <w:szCs w:val="28"/>
        </w:rPr>
        <w:t>впознании</w:t>
      </w:r>
      <w:proofErr w:type="spellEnd"/>
      <w:r w:rsidRPr="00930B61">
        <w:rPr>
          <w:rStyle w:val="dash041e0431044b0447043d044b0439char1"/>
          <w:sz w:val="28"/>
          <w:szCs w:val="28"/>
        </w:rPr>
        <w:t xml:space="preserve"> окружающего мира: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 xml:space="preserve">- объяснять роль различных источников географической информации. 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•</w:t>
      </w:r>
      <w:r w:rsidRPr="00930B61">
        <w:rPr>
          <w:rStyle w:val="dash041e0431044b0447043d044b0439char1"/>
          <w:sz w:val="28"/>
          <w:szCs w:val="28"/>
        </w:rPr>
        <w:tab/>
        <w:t>освоение системы географических знаний о природе, населении, хозяйстве мира: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- объяснять географические следствия формы, размеров и движения Земли;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- формулировать природные и антропогенные причины изменения окружающей среды;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- выделять, описывать и объяснять существенные признаки географических объектов и явлений.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•</w:t>
      </w:r>
      <w:r w:rsidRPr="00930B61">
        <w:rPr>
          <w:rStyle w:val="dash041e0431044b0447043d044b0439char1"/>
          <w:sz w:val="28"/>
          <w:szCs w:val="28"/>
        </w:rPr>
        <w:tab/>
        <w:t>использование географических умений: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- находить в различных источниках и анализировать географическую информацию;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•</w:t>
      </w:r>
      <w:r w:rsidRPr="00930B61">
        <w:rPr>
          <w:rStyle w:val="dash041e0431044b0447043d044b0439char1"/>
          <w:sz w:val="28"/>
          <w:szCs w:val="28"/>
        </w:rPr>
        <w:tab/>
        <w:t>использование карт как моделей: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- определять на карте местоположение географических объектов.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•</w:t>
      </w:r>
      <w:r w:rsidRPr="00930B61">
        <w:rPr>
          <w:rStyle w:val="dash041e0431044b0447043d044b0439char1"/>
          <w:sz w:val="28"/>
          <w:szCs w:val="28"/>
        </w:rPr>
        <w:tab/>
        <w:t>понимание смысла собственной действительности: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- определять роль результатов выдающихся географических открытий;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•</w:t>
      </w:r>
      <w:r w:rsidRPr="00930B61">
        <w:rPr>
          <w:rStyle w:val="dash041e0431044b0447043d044b0439char1"/>
          <w:sz w:val="28"/>
          <w:szCs w:val="28"/>
        </w:rPr>
        <w:tab/>
        <w:t xml:space="preserve">осознание роли географии </w:t>
      </w:r>
      <w:proofErr w:type="spellStart"/>
      <w:r w:rsidRPr="00930B61">
        <w:rPr>
          <w:rStyle w:val="dash041e0431044b0447043d044b0439char1"/>
          <w:sz w:val="28"/>
          <w:szCs w:val="28"/>
        </w:rPr>
        <w:t>впознании</w:t>
      </w:r>
      <w:proofErr w:type="spellEnd"/>
      <w:r w:rsidRPr="00930B61">
        <w:rPr>
          <w:rStyle w:val="dash041e0431044b0447043d044b0439char1"/>
          <w:sz w:val="28"/>
          <w:szCs w:val="28"/>
        </w:rPr>
        <w:t xml:space="preserve"> окружающего мира: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 xml:space="preserve">- объяснять роль различных источников географической информации. 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•</w:t>
      </w:r>
      <w:r w:rsidRPr="00930B61">
        <w:rPr>
          <w:rStyle w:val="dash041e0431044b0447043d044b0439char1"/>
          <w:sz w:val="28"/>
          <w:szCs w:val="28"/>
        </w:rPr>
        <w:tab/>
        <w:t>освоение системы географических знаний о природе, населении, хозяйстве мира: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- объяснять географические следствия формы, размеров и движения Земли;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- формулировать природные и антропогенные причины изменения окружающей среды;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lastRenderedPageBreak/>
        <w:t>- выделять, описывать и объяснять существенные признаки географических объектов и явлений.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•</w:t>
      </w:r>
      <w:r w:rsidRPr="00930B61">
        <w:rPr>
          <w:rStyle w:val="dash041e0431044b0447043d044b0439char1"/>
          <w:sz w:val="28"/>
          <w:szCs w:val="28"/>
        </w:rPr>
        <w:tab/>
        <w:t>использование географических умений: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- находить в различных источниках и анализировать географическую информацию;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•</w:t>
      </w:r>
      <w:r w:rsidRPr="00930B61">
        <w:rPr>
          <w:rStyle w:val="dash041e0431044b0447043d044b0439char1"/>
          <w:sz w:val="28"/>
          <w:szCs w:val="28"/>
        </w:rPr>
        <w:tab/>
        <w:t>использование карт как моделей: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- определять на карте местоположение географических объектов.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•</w:t>
      </w:r>
      <w:r w:rsidRPr="00930B61">
        <w:rPr>
          <w:rStyle w:val="dash041e0431044b0447043d044b0439char1"/>
          <w:sz w:val="28"/>
          <w:szCs w:val="28"/>
        </w:rPr>
        <w:tab/>
        <w:t>понимание смысла собственной действительности: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- определять роль результатов выдающихся географических открытий;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930B61" w:rsidRPr="00930B61" w:rsidRDefault="00930B61" w:rsidP="00930B61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930B61">
        <w:rPr>
          <w:rStyle w:val="dash041e0431044b0447043d044b0439char1"/>
          <w:sz w:val="28"/>
          <w:szCs w:val="28"/>
        </w:rPr>
        <w:t xml:space="preserve">- приводить примеры использования и охраны </w:t>
      </w:r>
      <w:proofErr w:type="gramStart"/>
      <w:r w:rsidRPr="00930B61">
        <w:rPr>
          <w:rStyle w:val="dash041e0431044b0447043d044b0439char1"/>
          <w:sz w:val="28"/>
          <w:szCs w:val="28"/>
        </w:rPr>
        <w:t>природных</w:t>
      </w:r>
      <w:proofErr w:type="gramEnd"/>
    </w:p>
    <w:p w:rsidR="00930B61" w:rsidRPr="00930B61" w:rsidRDefault="00930B61" w:rsidP="00930B6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0B61" w:rsidRPr="00930B61" w:rsidRDefault="00930B61" w:rsidP="00930B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0B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594"/>
        <w:gridCol w:w="1980"/>
        <w:gridCol w:w="1531"/>
        <w:gridCol w:w="2010"/>
        <w:gridCol w:w="1884"/>
        <w:gridCol w:w="1997"/>
      </w:tblGrid>
      <w:tr w:rsidR="00930B61" w:rsidRPr="00930B61" w:rsidTr="00775C5E"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0B61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0B61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0B61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0B61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0B61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0B61">
              <w:rPr>
                <w:b/>
                <w:sz w:val="28"/>
                <w:szCs w:val="28"/>
              </w:rPr>
              <w:t>Часы по программе Бариновой И.И.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0B61">
              <w:rPr>
                <w:b/>
                <w:sz w:val="28"/>
                <w:szCs w:val="28"/>
              </w:rPr>
              <w:t>Часы по планированию (рабочей программе)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0B61">
              <w:rPr>
                <w:b/>
                <w:bCs/>
                <w:sz w:val="28"/>
                <w:szCs w:val="28"/>
              </w:rPr>
              <w:t xml:space="preserve">В том числе </w:t>
            </w:r>
            <w:proofErr w:type="gramStart"/>
            <w:r w:rsidRPr="00930B61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930B61">
              <w:rPr>
                <w:b/>
                <w:bCs/>
                <w:sz w:val="28"/>
                <w:szCs w:val="28"/>
              </w:rPr>
              <w:t>:</w:t>
            </w:r>
          </w:p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930B61" w:rsidRPr="00930B61" w:rsidTr="00775C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61" w:rsidRPr="00930B61" w:rsidRDefault="00930B61" w:rsidP="00775C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61" w:rsidRPr="00930B61" w:rsidRDefault="00930B61" w:rsidP="00775C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61" w:rsidRPr="00930B61" w:rsidRDefault="00930B61" w:rsidP="00775C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61" w:rsidRPr="00930B61" w:rsidRDefault="00930B61" w:rsidP="00775C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0B61">
              <w:rPr>
                <w:b/>
                <w:bCs/>
                <w:sz w:val="28"/>
                <w:szCs w:val="28"/>
              </w:rPr>
              <w:t>лабораторно-</w:t>
            </w:r>
          </w:p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0B61">
              <w:rPr>
                <w:b/>
                <w:bCs/>
                <w:sz w:val="28"/>
                <w:szCs w:val="28"/>
              </w:rPr>
              <w:t>практические</w:t>
            </w:r>
          </w:p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0B61">
              <w:rPr>
                <w:b/>
                <w:bCs/>
                <w:sz w:val="28"/>
                <w:szCs w:val="28"/>
              </w:rPr>
              <w:t>работы</w:t>
            </w:r>
          </w:p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0B61">
              <w:rPr>
                <w:b/>
                <w:bCs/>
                <w:sz w:val="28"/>
                <w:szCs w:val="28"/>
              </w:rPr>
              <w:t>Проверочные (контрольные)</w:t>
            </w:r>
          </w:p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0B61">
              <w:rPr>
                <w:b/>
                <w:bCs/>
                <w:sz w:val="28"/>
                <w:szCs w:val="28"/>
              </w:rPr>
              <w:t>работы</w:t>
            </w:r>
          </w:p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930B61" w:rsidRPr="00930B61" w:rsidTr="00775C5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30B61">
              <w:rPr>
                <w:sz w:val="28"/>
                <w:szCs w:val="28"/>
              </w:rPr>
              <w:t>Тема 1. Что изучает география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1</w:t>
            </w:r>
          </w:p>
        </w:tc>
      </w:tr>
      <w:tr w:rsidR="00930B61" w:rsidRPr="00930B61" w:rsidTr="00775C5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30B61">
              <w:rPr>
                <w:sz w:val="28"/>
                <w:szCs w:val="28"/>
              </w:rPr>
              <w:t>Тема 2. Как люди открывали Землю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-</w:t>
            </w:r>
          </w:p>
        </w:tc>
      </w:tr>
      <w:tr w:rsidR="00930B61" w:rsidRPr="00930B61" w:rsidTr="00775C5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30B61">
              <w:rPr>
                <w:sz w:val="28"/>
                <w:szCs w:val="28"/>
              </w:rPr>
              <w:t>Тема 3. Земля во Вселенной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1</w:t>
            </w:r>
          </w:p>
        </w:tc>
      </w:tr>
      <w:tr w:rsidR="00930B61" w:rsidRPr="00930B61" w:rsidTr="00775C5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30B61">
              <w:rPr>
                <w:sz w:val="28"/>
                <w:szCs w:val="28"/>
              </w:rPr>
              <w:t>Тема 4. Виды изображений поверхности Земли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-</w:t>
            </w:r>
          </w:p>
        </w:tc>
      </w:tr>
      <w:tr w:rsidR="00930B61" w:rsidRPr="00930B61" w:rsidTr="00775C5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Тема 5. Природа Земли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1</w:t>
            </w:r>
          </w:p>
        </w:tc>
      </w:tr>
      <w:tr w:rsidR="00930B61" w:rsidRPr="00930B61" w:rsidTr="00775C5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30B61">
              <w:rPr>
                <w:sz w:val="28"/>
                <w:szCs w:val="28"/>
              </w:rPr>
              <w:t>Итоговый тест за 2 полугодие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1</w:t>
            </w:r>
          </w:p>
        </w:tc>
      </w:tr>
      <w:tr w:rsidR="00930B61" w:rsidRPr="00930B61" w:rsidTr="00775C5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30B61">
              <w:rPr>
                <w:sz w:val="28"/>
                <w:szCs w:val="28"/>
              </w:rPr>
              <w:t>итого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1" w:rsidRPr="00930B61" w:rsidRDefault="00930B61" w:rsidP="00775C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B61">
              <w:rPr>
                <w:bCs/>
                <w:sz w:val="28"/>
                <w:szCs w:val="28"/>
              </w:rPr>
              <w:t>4</w:t>
            </w:r>
          </w:p>
        </w:tc>
      </w:tr>
    </w:tbl>
    <w:p w:rsidR="00930B61" w:rsidRPr="00930B61" w:rsidRDefault="00930B61" w:rsidP="00930B61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30B61" w:rsidRPr="00930B61" w:rsidRDefault="00930B61" w:rsidP="00930B61">
      <w:pPr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 </w:t>
      </w:r>
    </w:p>
    <w:p w:rsidR="00930B61" w:rsidRPr="00930B61" w:rsidRDefault="00930B61" w:rsidP="00930B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>1. География. Начальный курс. 5 класс. Учебник (авторы А. А. Плешаков, В. И. Сонин, И. И. Баринова).</w:t>
      </w:r>
    </w:p>
    <w:p w:rsidR="00930B61" w:rsidRPr="00930B61" w:rsidRDefault="00930B61" w:rsidP="00930B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>2. География. Начальный курс. 5 класс. Методическое пособие (автор И. И. Баринова).</w:t>
      </w:r>
    </w:p>
    <w:p w:rsidR="00930B61" w:rsidRPr="00930B61" w:rsidRDefault="00930B61" w:rsidP="00930B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B61">
        <w:rPr>
          <w:rFonts w:ascii="Times New Roman" w:hAnsi="Times New Roman" w:cs="Times New Roman"/>
          <w:sz w:val="28"/>
          <w:szCs w:val="28"/>
        </w:rPr>
        <w:t xml:space="preserve">3.География. Начальный курс . 5 класс. Рабочая тетрадь (авторы В. И. </w:t>
      </w:r>
      <w:proofErr w:type="gramStart"/>
      <w:r w:rsidRPr="00930B61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930B61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930B61">
        <w:rPr>
          <w:rFonts w:ascii="Times New Roman" w:hAnsi="Times New Roman" w:cs="Times New Roman"/>
          <w:sz w:val="28"/>
          <w:szCs w:val="28"/>
        </w:rPr>
        <w:t>Курчина</w:t>
      </w:r>
      <w:proofErr w:type="spellEnd"/>
      <w:r w:rsidRPr="00930B61">
        <w:rPr>
          <w:rFonts w:ascii="Times New Roman" w:hAnsi="Times New Roman" w:cs="Times New Roman"/>
          <w:sz w:val="28"/>
          <w:szCs w:val="28"/>
        </w:rPr>
        <w:t>).</w:t>
      </w:r>
    </w:p>
    <w:p w:rsidR="00930B61" w:rsidRDefault="00930B61" w:rsidP="00930B6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0B61">
        <w:rPr>
          <w:rFonts w:ascii="Times New Roman" w:hAnsi="Times New Roman" w:cs="Times New Roman"/>
          <w:sz w:val="28"/>
          <w:szCs w:val="28"/>
        </w:rPr>
        <w:t xml:space="preserve">4. География. Начальный курс. 5 класс. Электронное </w:t>
      </w:r>
      <w:proofErr w:type="spellStart"/>
      <w:r w:rsidRPr="00930B61">
        <w:rPr>
          <w:rFonts w:ascii="Times New Roman" w:hAnsi="Times New Roman" w:cs="Times New Roman"/>
          <w:sz w:val="28"/>
          <w:szCs w:val="28"/>
        </w:rPr>
        <w:t>мультимеди</w:t>
      </w:r>
      <w:r w:rsidRPr="00016D0A">
        <w:rPr>
          <w:rFonts w:ascii="Times New Roman" w:hAnsi="Times New Roman" w:cs="Times New Roman"/>
          <w:sz w:val="24"/>
          <w:szCs w:val="24"/>
        </w:rPr>
        <w:t>йное</w:t>
      </w:r>
      <w:proofErr w:type="spellEnd"/>
      <w:r w:rsidRPr="00016D0A">
        <w:rPr>
          <w:rFonts w:ascii="Times New Roman" w:hAnsi="Times New Roman" w:cs="Times New Roman"/>
          <w:sz w:val="24"/>
          <w:szCs w:val="24"/>
        </w:rPr>
        <w:t xml:space="preserve"> издание.</w:t>
      </w:r>
    </w:p>
    <w:sectPr w:rsidR="00930B61" w:rsidSect="00F706AE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0B61"/>
    <w:rsid w:val="00930B61"/>
    <w:rsid w:val="00BD5356"/>
    <w:rsid w:val="00C142A6"/>
    <w:rsid w:val="00C661D1"/>
    <w:rsid w:val="00EA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930B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930B6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930B61"/>
    <w:rPr>
      <w:rFonts w:ascii="Times New Roman" w:hAnsi="Times New Roman" w:cs="Times New Roman" w:hint="default"/>
      <w:b/>
      <w:bCs/>
    </w:rPr>
  </w:style>
  <w:style w:type="character" w:customStyle="1" w:styleId="dash041e0431044b0447043d044b0439char1">
    <w:name w:val="dash041e_0431_044b_0447_043d_044b_0439__char1"/>
    <w:rsid w:val="00930B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30B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93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2018-11-05T09:31:00Z</dcterms:created>
  <dcterms:modified xsi:type="dcterms:W3CDTF">2019-10-23T19:04:00Z</dcterms:modified>
</cp:coreProperties>
</file>