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26742" w:type="dxa"/>
        <w:tblInd w:w="-1310" w:type="dxa"/>
        <w:tblLook w:val="04A0" w:firstRow="1" w:lastRow="0" w:firstColumn="1" w:lastColumn="0" w:noHBand="0" w:noVBand="1"/>
      </w:tblPr>
      <w:tblGrid>
        <w:gridCol w:w="16361"/>
        <w:gridCol w:w="10381"/>
      </w:tblGrid>
      <w:tr w:rsidR="00110681" w:rsidTr="00ED13C6">
        <w:trPr>
          <w:trHeight w:val="1251"/>
        </w:trPr>
        <w:tc>
          <w:tcPr>
            <w:tcW w:w="16361" w:type="dxa"/>
            <w:hideMark/>
          </w:tcPr>
          <w:tbl>
            <w:tblPr>
              <w:tblW w:w="10057" w:type="dxa"/>
              <w:tblInd w:w="108" w:type="dxa"/>
              <w:tblLook w:val="04A0" w:firstRow="1" w:lastRow="0" w:firstColumn="1" w:lastColumn="0" w:noHBand="0" w:noVBand="1"/>
            </w:tblPr>
            <w:tblGrid>
              <w:gridCol w:w="11218"/>
              <w:gridCol w:w="4819"/>
            </w:tblGrid>
            <w:tr w:rsidR="00110681" w:rsidRPr="006C50A7" w:rsidTr="005A0DB1">
              <w:trPr>
                <w:trHeight w:val="1251"/>
              </w:trPr>
              <w:tc>
                <w:tcPr>
                  <w:tcW w:w="5238" w:type="dxa"/>
                </w:tcPr>
                <w:tbl>
                  <w:tblPr>
                    <w:tblW w:w="5021" w:type="dxa"/>
                    <w:tblInd w:w="1" w:type="dxa"/>
                    <w:tblLook w:val="04A0" w:firstRow="1" w:lastRow="0" w:firstColumn="1" w:lastColumn="0" w:noHBand="0" w:noVBand="1"/>
                  </w:tblPr>
                  <w:tblGrid>
                    <w:gridCol w:w="11001"/>
                  </w:tblGrid>
                  <w:tr w:rsidR="00110681" w:rsidRPr="006C50A7" w:rsidTr="00F949CE">
                    <w:trPr>
                      <w:trHeight w:val="93"/>
                    </w:trPr>
                    <w:tc>
                      <w:tcPr>
                        <w:tcW w:w="5021" w:type="dxa"/>
                        <w:hideMark/>
                      </w:tcPr>
                      <w:p w:rsidR="00110681" w:rsidRPr="006C50A7" w:rsidRDefault="00ED13C6" w:rsidP="00ED13C6">
                        <w:pPr>
                          <w:ind w:left="-534"/>
                          <w:rPr>
                            <w:b/>
                          </w:rPr>
                        </w:pPr>
                        <w:bookmarkStart w:id="0" w:name="_GoBack"/>
                        <w:r>
                          <w:rPr>
                            <w:noProof/>
                          </w:rPr>
                          <w:drawing>
                            <wp:inline distT="0" distB="0" distL="0" distR="0" wp14:anchorId="0C291CEF" wp14:editId="2047B147">
                              <wp:extent cx="7187609" cy="10419907"/>
                              <wp:effectExtent l="0" t="0" r="0" b="0"/>
                              <wp:docPr id="1" name="Рисунок 1" descr="C:\Documents and Settings\Admin\Local Settings\Temporary Internet Files\Content.Word\Положение о самообследовании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Documents and Settings\Admin\Local Settings\Temporary Internet Files\Content.Word\Положение о самообследовании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87565" cy="104198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End w:id="0"/>
                      </w:p>
                    </w:tc>
                  </w:tr>
                  <w:tr w:rsidR="00110681" w:rsidRPr="006C50A7" w:rsidTr="00F949CE">
                    <w:trPr>
                      <w:trHeight w:val="326"/>
                    </w:trPr>
                    <w:tc>
                      <w:tcPr>
                        <w:tcW w:w="5021" w:type="dxa"/>
                        <w:hideMark/>
                      </w:tcPr>
                      <w:p w:rsidR="00110681" w:rsidRPr="006C50A7" w:rsidRDefault="00110681" w:rsidP="00ED13C6">
                        <w:pPr>
                          <w:ind w:left="-534" w:firstLine="68"/>
                        </w:pPr>
                        <w:r w:rsidRPr="006C50A7">
                          <w:t>на Педагогическом совете МАОУ</w:t>
                        </w:r>
                      </w:p>
                      <w:p w:rsidR="00110681" w:rsidRPr="006C50A7" w:rsidRDefault="00110681" w:rsidP="00ED13C6">
                        <w:pPr>
                          <w:ind w:left="-534"/>
                        </w:pPr>
                        <w:r w:rsidRPr="006C50A7">
                          <w:t>«</w:t>
                        </w:r>
                        <w:proofErr w:type="spellStart"/>
                        <w:r w:rsidRPr="006C50A7">
                          <w:t>Гуринская</w:t>
                        </w:r>
                        <w:proofErr w:type="spellEnd"/>
                        <w:r w:rsidRPr="006C50A7">
                          <w:t xml:space="preserve"> СОШ»</w:t>
                        </w:r>
                      </w:p>
                    </w:tc>
                  </w:tr>
                  <w:tr w:rsidR="00110681" w:rsidRPr="006C50A7" w:rsidTr="00F949CE">
                    <w:trPr>
                      <w:trHeight w:val="93"/>
                    </w:trPr>
                    <w:tc>
                      <w:tcPr>
                        <w:tcW w:w="5021" w:type="dxa"/>
                        <w:hideMark/>
                      </w:tcPr>
                      <w:p w:rsidR="00110681" w:rsidRPr="006C50A7" w:rsidRDefault="00110681" w:rsidP="00ED13C6">
                        <w:pPr>
                          <w:ind w:left="-534"/>
                        </w:pPr>
                        <w:r w:rsidRPr="006C50A7">
                          <w:t xml:space="preserve">Протокол № </w:t>
                        </w:r>
                        <w:r w:rsidRPr="006C50A7">
                          <w:rPr>
                            <w:lang w:val="en-US"/>
                          </w:rPr>
                          <w:t>34</w:t>
                        </w:r>
                        <w:r w:rsidRPr="006C50A7">
                          <w:t xml:space="preserve">  от 2</w:t>
                        </w:r>
                        <w:r w:rsidRPr="006C50A7">
                          <w:rPr>
                            <w:lang w:val="en-US"/>
                          </w:rPr>
                          <w:t>5</w:t>
                        </w:r>
                        <w:r w:rsidRPr="006C50A7">
                          <w:t>.0</w:t>
                        </w:r>
                        <w:r w:rsidRPr="006C50A7">
                          <w:rPr>
                            <w:lang w:val="en-US"/>
                          </w:rPr>
                          <w:t>8</w:t>
                        </w:r>
                        <w:r w:rsidRPr="006C50A7">
                          <w:t>.202</w:t>
                        </w:r>
                        <w:r w:rsidRPr="006C50A7">
                          <w:rPr>
                            <w:lang w:val="en-US"/>
                          </w:rPr>
                          <w:t>1</w:t>
                        </w:r>
                        <w:r w:rsidRPr="006C50A7">
                          <w:t>г.</w:t>
                        </w:r>
                      </w:p>
                    </w:tc>
                  </w:tr>
                </w:tbl>
                <w:p w:rsidR="00110681" w:rsidRPr="006C50A7" w:rsidRDefault="00110681" w:rsidP="00ED13C6">
                  <w:pPr>
                    <w:ind w:left="-534"/>
                  </w:pPr>
                </w:p>
              </w:tc>
              <w:tc>
                <w:tcPr>
                  <w:tcW w:w="4819" w:type="dxa"/>
                  <w:hideMark/>
                </w:tcPr>
                <w:tbl>
                  <w:tblPr>
                    <w:tblW w:w="4602" w:type="dxa"/>
                    <w:tblInd w:w="1" w:type="dxa"/>
                    <w:tblLook w:val="04A0" w:firstRow="1" w:lastRow="0" w:firstColumn="1" w:lastColumn="0" w:noHBand="0" w:noVBand="1"/>
                  </w:tblPr>
                  <w:tblGrid>
                    <w:gridCol w:w="4602"/>
                  </w:tblGrid>
                  <w:tr w:rsidR="00110681" w:rsidRPr="006C50A7" w:rsidTr="00F949CE">
                    <w:trPr>
                      <w:trHeight w:val="209"/>
                    </w:trPr>
                    <w:tc>
                      <w:tcPr>
                        <w:tcW w:w="4602" w:type="dxa"/>
                        <w:hideMark/>
                      </w:tcPr>
                      <w:p w:rsidR="00110681" w:rsidRPr="006C50A7" w:rsidRDefault="00ED13C6" w:rsidP="00ED13C6">
                        <w:pPr>
                          <w:ind w:left="-53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c>
                  </w:tr>
                </w:tbl>
                <w:p w:rsidR="00110681" w:rsidRPr="006C50A7" w:rsidRDefault="00110681" w:rsidP="00ED13C6">
                  <w:pPr>
                    <w:ind w:left="-534"/>
                  </w:pPr>
                </w:p>
              </w:tc>
            </w:tr>
          </w:tbl>
          <w:p w:rsidR="00110681" w:rsidRDefault="00110681" w:rsidP="00ED13C6">
            <w:pPr>
              <w:ind w:left="-534"/>
            </w:pPr>
          </w:p>
        </w:tc>
        <w:tc>
          <w:tcPr>
            <w:tcW w:w="10381" w:type="dxa"/>
            <w:hideMark/>
          </w:tcPr>
          <w:tbl>
            <w:tblPr>
              <w:tblW w:w="10057" w:type="dxa"/>
              <w:tblInd w:w="108" w:type="dxa"/>
              <w:tblLook w:val="04A0" w:firstRow="1" w:lastRow="0" w:firstColumn="1" w:lastColumn="0" w:noHBand="0" w:noVBand="1"/>
            </w:tblPr>
            <w:tblGrid>
              <w:gridCol w:w="5238"/>
              <w:gridCol w:w="4819"/>
            </w:tblGrid>
            <w:tr w:rsidR="00110681" w:rsidRPr="006C50A7" w:rsidTr="005A0DB1">
              <w:trPr>
                <w:trHeight w:val="1251"/>
              </w:trPr>
              <w:tc>
                <w:tcPr>
                  <w:tcW w:w="5238" w:type="dxa"/>
                </w:tcPr>
                <w:tbl>
                  <w:tblPr>
                    <w:tblW w:w="5021" w:type="dxa"/>
                    <w:tblInd w:w="1" w:type="dxa"/>
                    <w:tblLook w:val="04A0" w:firstRow="1" w:lastRow="0" w:firstColumn="1" w:lastColumn="0" w:noHBand="0" w:noVBand="1"/>
                  </w:tblPr>
                  <w:tblGrid>
                    <w:gridCol w:w="5021"/>
                  </w:tblGrid>
                  <w:tr w:rsidR="00110681" w:rsidRPr="006C50A7" w:rsidTr="00F949CE">
                    <w:trPr>
                      <w:trHeight w:val="93"/>
                    </w:trPr>
                    <w:tc>
                      <w:tcPr>
                        <w:tcW w:w="5021" w:type="dxa"/>
                        <w:hideMark/>
                      </w:tcPr>
                      <w:p w:rsidR="00110681" w:rsidRPr="006C50A7" w:rsidRDefault="00110681" w:rsidP="00ED13C6">
                        <w:pPr>
                          <w:ind w:left="-534"/>
                          <w:rPr>
                            <w:b/>
                          </w:rPr>
                        </w:pPr>
                        <w:r w:rsidRPr="006C50A7">
                          <w:rPr>
                            <w:b/>
                          </w:rPr>
                          <w:t>РАССМОТРЕНО:</w:t>
                        </w:r>
                      </w:p>
                    </w:tc>
                  </w:tr>
                  <w:tr w:rsidR="00110681" w:rsidRPr="006C50A7" w:rsidTr="00F949CE">
                    <w:trPr>
                      <w:trHeight w:val="326"/>
                    </w:trPr>
                    <w:tc>
                      <w:tcPr>
                        <w:tcW w:w="5021" w:type="dxa"/>
                        <w:hideMark/>
                      </w:tcPr>
                      <w:p w:rsidR="00110681" w:rsidRPr="006C50A7" w:rsidRDefault="00110681" w:rsidP="00ED13C6">
                        <w:pPr>
                          <w:ind w:left="-534" w:firstLine="68"/>
                        </w:pPr>
                        <w:r w:rsidRPr="006C50A7">
                          <w:t>на Педагогическом совете МАОУ</w:t>
                        </w:r>
                      </w:p>
                      <w:p w:rsidR="00110681" w:rsidRPr="006C50A7" w:rsidRDefault="00110681" w:rsidP="00ED13C6">
                        <w:pPr>
                          <w:ind w:left="-534"/>
                        </w:pPr>
                        <w:r w:rsidRPr="006C50A7">
                          <w:t>«</w:t>
                        </w:r>
                        <w:proofErr w:type="spellStart"/>
                        <w:r w:rsidRPr="006C50A7">
                          <w:t>Гуринская</w:t>
                        </w:r>
                        <w:proofErr w:type="spellEnd"/>
                        <w:r w:rsidRPr="006C50A7">
                          <w:t xml:space="preserve"> СОШ»</w:t>
                        </w:r>
                      </w:p>
                    </w:tc>
                  </w:tr>
                  <w:tr w:rsidR="00110681" w:rsidRPr="006C50A7" w:rsidTr="00F949CE">
                    <w:trPr>
                      <w:trHeight w:val="93"/>
                    </w:trPr>
                    <w:tc>
                      <w:tcPr>
                        <w:tcW w:w="5021" w:type="dxa"/>
                        <w:hideMark/>
                      </w:tcPr>
                      <w:p w:rsidR="00110681" w:rsidRPr="006C50A7" w:rsidRDefault="00110681" w:rsidP="00ED13C6">
                        <w:pPr>
                          <w:ind w:left="-534"/>
                        </w:pPr>
                        <w:r w:rsidRPr="006C50A7">
                          <w:t xml:space="preserve">Протокол № </w:t>
                        </w:r>
                        <w:r w:rsidRPr="006C50A7">
                          <w:rPr>
                            <w:lang w:val="en-US"/>
                          </w:rPr>
                          <w:t>34</w:t>
                        </w:r>
                        <w:r w:rsidRPr="006C50A7">
                          <w:t xml:space="preserve">  от 2</w:t>
                        </w:r>
                        <w:r w:rsidRPr="006C50A7">
                          <w:rPr>
                            <w:lang w:val="en-US"/>
                          </w:rPr>
                          <w:t>5</w:t>
                        </w:r>
                        <w:r w:rsidRPr="006C50A7">
                          <w:t>.0</w:t>
                        </w:r>
                        <w:r w:rsidRPr="006C50A7">
                          <w:rPr>
                            <w:lang w:val="en-US"/>
                          </w:rPr>
                          <w:t>8</w:t>
                        </w:r>
                        <w:r w:rsidRPr="006C50A7">
                          <w:t>.202</w:t>
                        </w:r>
                        <w:r w:rsidRPr="006C50A7">
                          <w:rPr>
                            <w:lang w:val="en-US"/>
                          </w:rPr>
                          <w:t>1</w:t>
                        </w:r>
                        <w:r w:rsidRPr="006C50A7">
                          <w:t>г.</w:t>
                        </w:r>
                      </w:p>
                    </w:tc>
                  </w:tr>
                </w:tbl>
                <w:p w:rsidR="00110681" w:rsidRPr="006C50A7" w:rsidRDefault="00110681" w:rsidP="00ED13C6">
                  <w:pPr>
                    <w:ind w:left="-534"/>
                  </w:pPr>
                </w:p>
              </w:tc>
              <w:tc>
                <w:tcPr>
                  <w:tcW w:w="4819" w:type="dxa"/>
                  <w:hideMark/>
                </w:tcPr>
                <w:tbl>
                  <w:tblPr>
                    <w:tblW w:w="4602" w:type="dxa"/>
                    <w:tblInd w:w="1" w:type="dxa"/>
                    <w:tblLook w:val="04A0" w:firstRow="1" w:lastRow="0" w:firstColumn="1" w:lastColumn="0" w:noHBand="0" w:noVBand="1"/>
                  </w:tblPr>
                  <w:tblGrid>
                    <w:gridCol w:w="4602"/>
                  </w:tblGrid>
                  <w:tr w:rsidR="00110681" w:rsidRPr="006C50A7" w:rsidTr="00F949CE">
                    <w:trPr>
                      <w:trHeight w:val="209"/>
                    </w:trPr>
                    <w:tc>
                      <w:tcPr>
                        <w:tcW w:w="4602" w:type="dxa"/>
                        <w:hideMark/>
                      </w:tcPr>
                      <w:p w:rsidR="00110681" w:rsidRPr="006C50A7" w:rsidRDefault="00110681" w:rsidP="00ED13C6">
                        <w:pPr>
                          <w:ind w:left="-534"/>
                          <w:rPr>
                            <w:b/>
                          </w:rPr>
                        </w:pPr>
                        <w:r w:rsidRPr="006C50A7">
                          <w:rPr>
                            <w:b/>
                          </w:rPr>
                          <w:t>УТВЕРЖДЕНО:</w:t>
                        </w:r>
                      </w:p>
                    </w:tc>
                  </w:tr>
                  <w:tr w:rsidR="00110681" w:rsidRPr="006C50A7" w:rsidTr="00F949CE">
                    <w:trPr>
                      <w:trHeight w:val="316"/>
                    </w:trPr>
                    <w:tc>
                      <w:tcPr>
                        <w:tcW w:w="4602" w:type="dxa"/>
                        <w:hideMark/>
                      </w:tcPr>
                      <w:p w:rsidR="00110681" w:rsidRPr="006C50A7" w:rsidRDefault="00110681" w:rsidP="00ED13C6">
                        <w:pPr>
                          <w:ind w:left="-534"/>
                        </w:pPr>
                        <w:r w:rsidRPr="006C50A7">
                          <w:t>Директором МАОУ «</w:t>
                        </w:r>
                        <w:proofErr w:type="spellStart"/>
                        <w:r w:rsidRPr="006C50A7">
                          <w:t>Гуринская</w:t>
                        </w:r>
                        <w:proofErr w:type="spellEnd"/>
                        <w:r w:rsidRPr="006C50A7">
                          <w:t xml:space="preserve"> СОШ»</w:t>
                        </w:r>
                      </w:p>
                      <w:p w:rsidR="00110681" w:rsidRPr="006C50A7" w:rsidRDefault="00110681" w:rsidP="00ED13C6">
                        <w:pPr>
                          <w:ind w:left="-534"/>
                        </w:pPr>
                        <w:r w:rsidRPr="006C50A7">
                          <w:t>________________ /Пономарева Н.С.</w:t>
                        </w:r>
                      </w:p>
                    </w:tc>
                  </w:tr>
                  <w:tr w:rsidR="00110681" w:rsidRPr="006C50A7" w:rsidTr="00F949CE">
                    <w:trPr>
                      <w:trHeight w:val="234"/>
                    </w:trPr>
                    <w:tc>
                      <w:tcPr>
                        <w:tcW w:w="4602" w:type="dxa"/>
                        <w:hideMark/>
                      </w:tcPr>
                      <w:p w:rsidR="00110681" w:rsidRPr="006C50A7" w:rsidRDefault="00110681" w:rsidP="00ED13C6">
                        <w:pPr>
                          <w:ind w:left="-534"/>
                        </w:pPr>
                        <w:r w:rsidRPr="006C50A7">
                          <w:t xml:space="preserve">Приказ № </w:t>
                        </w:r>
                        <w:r w:rsidRPr="006C50A7">
                          <w:rPr>
                            <w:lang w:val="en-US"/>
                          </w:rPr>
                          <w:t>7</w:t>
                        </w:r>
                        <w:r w:rsidRPr="006C50A7">
                          <w:t xml:space="preserve">        от 2</w:t>
                        </w:r>
                        <w:r w:rsidRPr="006C50A7">
                          <w:rPr>
                            <w:lang w:val="en-US"/>
                          </w:rPr>
                          <w:t>5</w:t>
                        </w:r>
                        <w:r w:rsidRPr="006C50A7">
                          <w:t>.0</w:t>
                        </w:r>
                        <w:r w:rsidRPr="006C50A7">
                          <w:rPr>
                            <w:lang w:val="en-US"/>
                          </w:rPr>
                          <w:t>8</w:t>
                        </w:r>
                        <w:r w:rsidRPr="006C50A7">
                          <w:t>.202</w:t>
                        </w:r>
                        <w:r w:rsidRPr="006C50A7">
                          <w:rPr>
                            <w:lang w:val="en-US"/>
                          </w:rPr>
                          <w:t>1</w:t>
                        </w:r>
                        <w:r w:rsidRPr="006C50A7">
                          <w:t xml:space="preserve"> г.</w:t>
                        </w:r>
                      </w:p>
                    </w:tc>
                  </w:tr>
                </w:tbl>
                <w:p w:rsidR="00110681" w:rsidRPr="006C50A7" w:rsidRDefault="00110681" w:rsidP="00ED13C6">
                  <w:pPr>
                    <w:ind w:left="-534"/>
                  </w:pPr>
                </w:p>
              </w:tc>
            </w:tr>
          </w:tbl>
          <w:p w:rsidR="00110681" w:rsidRDefault="00110681" w:rsidP="00ED13C6">
            <w:pPr>
              <w:ind w:left="-534"/>
            </w:pPr>
          </w:p>
        </w:tc>
      </w:tr>
    </w:tbl>
    <w:p w:rsidR="00ED13C6" w:rsidRDefault="00ED13C6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4EBD" w:rsidRPr="00454791" w:rsidRDefault="00B77C1E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4.2.1.1.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 xml:space="preserve"> Реквизиты лицензии </w:t>
      </w:r>
      <w:r w:rsidR="00ED4EBD" w:rsidRPr="00454791">
        <w:rPr>
          <w:rFonts w:ascii="Times New Roman" w:hAnsi="Times New Roman" w:cs="Times New Roman"/>
          <w:iCs/>
          <w:sz w:val="28"/>
          <w:szCs w:val="28"/>
          <w:lang w:eastAsia="ru-RU"/>
        </w:rPr>
        <w:t>(орган, выдавший лицензию; номер лицензии, серия, номер бланка; начало периода действия; окончание периода действия)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D4EBD" w:rsidRPr="00454791" w:rsidRDefault="00B77C1E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4.2.1.2.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 xml:space="preserve"> Общая численность детей: в возрасте до 3 лет; в возрасте от 3 до 7 лет;</w:t>
      </w:r>
    </w:p>
    <w:p w:rsidR="00ED4EBD" w:rsidRPr="00454791" w:rsidRDefault="00B77C1E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4.2.1.3.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>Реализуемые образовательные программы в соответствии с лицензией </w:t>
      </w:r>
      <w:r w:rsidR="00ED4EBD" w:rsidRPr="00454791">
        <w:rPr>
          <w:rFonts w:ascii="Times New Roman" w:hAnsi="Times New Roman" w:cs="Times New Roman"/>
          <w:iCs/>
          <w:sz w:val="28"/>
          <w:szCs w:val="28"/>
          <w:lang w:eastAsia="ru-RU"/>
        </w:rPr>
        <w:t>(основные и дополнительные)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D4EBD" w:rsidRPr="00454791">
        <w:rPr>
          <w:rFonts w:ascii="Times New Roman" w:hAnsi="Times New Roman" w:cs="Times New Roman"/>
          <w:iCs/>
          <w:sz w:val="28"/>
          <w:szCs w:val="28"/>
          <w:lang w:eastAsia="ru-RU"/>
        </w:rPr>
        <w:t>(перечислить)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D4EBD" w:rsidRPr="00454791" w:rsidRDefault="00B77C1E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4.2.1.4.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>Численность и доля воспитанников по основным образовательным программам дошкольного образования, в том числе:</w:t>
      </w:r>
    </w:p>
    <w:p w:rsidR="00ED4EBD" w:rsidRPr="00454791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454791">
        <w:rPr>
          <w:rFonts w:ascii="Times New Roman" w:hAnsi="Times New Roman" w:cs="Times New Roman"/>
          <w:sz w:val="28"/>
          <w:szCs w:val="28"/>
          <w:lang w:eastAsia="ru-RU"/>
        </w:rPr>
        <w:t>режиме полного дня</w:t>
      </w:r>
      <w:proofErr w:type="gramEnd"/>
      <w:r w:rsidRPr="00454791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454791">
        <w:rPr>
          <w:rFonts w:ascii="Times New Roman" w:hAnsi="Times New Roman" w:cs="Times New Roman"/>
          <w:iCs/>
          <w:sz w:val="28"/>
          <w:szCs w:val="28"/>
          <w:lang w:eastAsia="ru-RU"/>
        </w:rPr>
        <w:t>(</w:t>
      </w:r>
      <w:r w:rsidR="00ED498F" w:rsidRPr="00454791">
        <w:rPr>
          <w:rFonts w:ascii="Times New Roman" w:hAnsi="Times New Roman" w:cs="Times New Roman"/>
          <w:iCs/>
          <w:sz w:val="28"/>
          <w:szCs w:val="28"/>
          <w:lang w:eastAsia="ru-RU"/>
        </w:rPr>
        <w:t>10,5</w:t>
      </w:r>
      <w:r w:rsidRPr="0045479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часов)</w:t>
      </w:r>
      <w:r w:rsidRPr="0045479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D4EBD" w:rsidRPr="00454791" w:rsidRDefault="00B77C1E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4.2.1.5.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 xml:space="preserve"> Осуществление присмотра и ухода за детьми </w:t>
      </w:r>
      <w:r w:rsidR="00ED4EBD" w:rsidRPr="00454791">
        <w:rPr>
          <w:rFonts w:ascii="Times New Roman" w:hAnsi="Times New Roman" w:cs="Times New Roman"/>
          <w:iCs/>
          <w:sz w:val="28"/>
          <w:szCs w:val="28"/>
          <w:lang w:eastAsia="ru-RU"/>
        </w:rPr>
        <w:t>(наряду с реализацией дошкольной образовательной программы)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E84AAB" w:rsidRPr="004547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>численность и доля детей в общей численности обучающихся, полу</w:t>
      </w:r>
      <w:r w:rsidRPr="00454791">
        <w:rPr>
          <w:rFonts w:ascii="Times New Roman" w:hAnsi="Times New Roman" w:cs="Times New Roman"/>
          <w:sz w:val="28"/>
          <w:szCs w:val="28"/>
          <w:lang w:eastAsia="ru-RU"/>
        </w:rPr>
        <w:t xml:space="preserve">чающих услуги присмотра и ухода и 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>режиме полного дня</w:t>
      </w:r>
      <w:proofErr w:type="gramEnd"/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D498F" w:rsidRPr="00454791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ED498F" w:rsidRPr="00454791">
        <w:rPr>
          <w:rFonts w:ascii="Times New Roman" w:hAnsi="Times New Roman" w:cs="Times New Roman"/>
          <w:iCs/>
          <w:sz w:val="28"/>
          <w:szCs w:val="28"/>
          <w:lang w:eastAsia="ru-RU"/>
        </w:rPr>
        <w:t>10,5 часов</w:t>
      </w:r>
      <w:r w:rsidR="00ED4EBD" w:rsidRPr="00454791">
        <w:rPr>
          <w:rFonts w:ascii="Times New Roman" w:hAnsi="Times New Roman" w:cs="Times New Roman"/>
          <w:iCs/>
          <w:sz w:val="28"/>
          <w:szCs w:val="28"/>
          <w:lang w:eastAsia="ru-RU"/>
        </w:rPr>
        <w:t>)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D4EBD" w:rsidRPr="00454791" w:rsidRDefault="00B77C1E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b/>
          <w:sz w:val="28"/>
          <w:szCs w:val="28"/>
          <w:lang w:eastAsia="ru-RU"/>
        </w:rPr>
        <w:t>4.3</w:t>
      </w:r>
      <w:r w:rsidR="00ED4EBD" w:rsidRPr="00454791">
        <w:rPr>
          <w:rFonts w:ascii="Times New Roman" w:hAnsi="Times New Roman" w:cs="Times New Roman"/>
          <w:b/>
          <w:sz w:val="28"/>
          <w:szCs w:val="28"/>
          <w:lang w:eastAsia="ru-RU"/>
        </w:rPr>
        <w:t>. Качество реализации основной образовательной программы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 xml:space="preserve"> дошкольного образования, а также присмотра и ухода за детьми:</w:t>
      </w:r>
    </w:p>
    <w:p w:rsidR="00ED4EBD" w:rsidRPr="00454791" w:rsidRDefault="00B77C1E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4.3.1.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 xml:space="preserve"> Уровень заболеваемости детей </w:t>
      </w:r>
      <w:r w:rsidR="00ED4EBD" w:rsidRPr="00454791">
        <w:rPr>
          <w:rFonts w:ascii="Times New Roman" w:hAnsi="Times New Roman" w:cs="Times New Roman"/>
          <w:iCs/>
          <w:sz w:val="28"/>
          <w:szCs w:val="28"/>
          <w:lang w:eastAsia="ru-RU"/>
        </w:rPr>
        <w:t>(средний показатель пропуска дошкольной образовательной организации по болезни на одного ребенка)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D4EBD" w:rsidRPr="00454791" w:rsidRDefault="00B77C1E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4.3.2.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 xml:space="preserve"> Характеристики развития детей:</w:t>
      </w:r>
    </w:p>
    <w:p w:rsidR="00ED4EBD" w:rsidRPr="00454791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доля детей, имеющий высокий уровень развития личностных качеств в соответствии с возрастом;</w:t>
      </w:r>
    </w:p>
    <w:p w:rsidR="00ED4EBD" w:rsidRPr="00454791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доля детей, имеющий средний уровень развития личностных качеств в соответствии с возрастом;</w:t>
      </w:r>
    </w:p>
    <w:p w:rsidR="00ED4EBD" w:rsidRPr="00454791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доля детей, имеющий низкий уровень развития личностных качеств в соответствии с возрастом.</w:t>
      </w:r>
    </w:p>
    <w:p w:rsidR="00ED4EBD" w:rsidRPr="00454791" w:rsidRDefault="00B77C1E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4.3.3.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 xml:space="preserve"> Соответствие показателей развития детей ожиданиям родителей:</w:t>
      </w:r>
    </w:p>
    <w:p w:rsidR="00ED4EBD" w:rsidRPr="00454791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доля родителей, удовлетворенных успехами своего ребенка в дошкольном учреждении;</w:t>
      </w:r>
    </w:p>
    <w:p w:rsidR="00ED4EBD" w:rsidRPr="00454791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доля родителей, не вполне удовлетворенных успехами своего ребенка в дошкольном учреждении;</w:t>
      </w:r>
    </w:p>
    <w:p w:rsidR="00ED4EBD" w:rsidRPr="00454791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доля родителей, не удовлетворенных успехами своего ребенка в дошкольном учреждении;</w:t>
      </w:r>
    </w:p>
    <w:p w:rsidR="00ED4EBD" w:rsidRPr="00454791" w:rsidRDefault="00B77C1E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4.3.4.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 xml:space="preserve"> Соответствие уровня оказания образовательных услуг ожиданиям родителей</w:t>
      </w:r>
    </w:p>
    <w:p w:rsidR="00ED4EBD" w:rsidRPr="00454791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доля родителей, полагающих уровень образовательных услуг высоким;</w:t>
      </w:r>
    </w:p>
    <w:p w:rsidR="00ED4EBD" w:rsidRPr="00454791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доля родителей, полагающих уровень образовательных услуг средним;</w:t>
      </w:r>
    </w:p>
    <w:p w:rsidR="00ED4EBD" w:rsidRPr="00454791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доля родителей, полагающих уровень образовательных услуг низким;</w:t>
      </w:r>
    </w:p>
    <w:p w:rsidR="00ED4EBD" w:rsidRPr="00454791" w:rsidRDefault="00B77C1E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4.3.5.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 xml:space="preserve"> Соответствие уровня оказания услуг по присмотру и уходу за детьми ожиданиям родителей:</w:t>
      </w:r>
    </w:p>
    <w:p w:rsidR="00ED4EBD" w:rsidRPr="00454791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доля родителей, полагающих уровень услуг по присмотру и уходу за детьми высоким;</w:t>
      </w:r>
    </w:p>
    <w:p w:rsidR="00ED4EBD" w:rsidRPr="00454791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доля родителей, полагающих уровень услуг по присмотру и уходу за детьми средним;</w:t>
      </w:r>
    </w:p>
    <w:p w:rsidR="00ED4EBD" w:rsidRPr="00454791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доля родителей, полагающих уровень услуг по присмотру и уходу за детьми низким.</w:t>
      </w:r>
    </w:p>
    <w:p w:rsidR="00ED4EBD" w:rsidRPr="00454791" w:rsidRDefault="00B77C1E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b/>
          <w:sz w:val="28"/>
          <w:szCs w:val="28"/>
          <w:lang w:eastAsia="ru-RU"/>
        </w:rPr>
        <w:t>4.4.</w:t>
      </w:r>
      <w:r w:rsidR="00ED4EBD" w:rsidRPr="0045479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Кадровое обеспечение учебного процесса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D4EBD" w:rsidRPr="00454791" w:rsidRDefault="00B77C1E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4.4.1.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 xml:space="preserve"> Общая численность педагогических работников</w:t>
      </w:r>
    </w:p>
    <w:p w:rsidR="00ED4EBD" w:rsidRPr="00454791" w:rsidRDefault="00B77C1E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4.4.2.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 xml:space="preserve"> Количество/доля педагогических работников, имеющих высшее образование, из них:</w:t>
      </w:r>
    </w:p>
    <w:p w:rsidR="00ED4EBD" w:rsidRPr="00454791" w:rsidRDefault="00B77C1E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4.4.3.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 xml:space="preserve"> непедагогическое.</w:t>
      </w:r>
    </w:p>
    <w:p w:rsidR="00ED4EBD" w:rsidRPr="00454791" w:rsidRDefault="00B77C1E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4.4.4.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 xml:space="preserve"> Количество/доля педагогических работников, имеющих среднее специальное образование, из них:</w:t>
      </w:r>
    </w:p>
    <w:p w:rsidR="00ED4EBD" w:rsidRPr="00454791" w:rsidRDefault="00B77C1E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4.4.5.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 xml:space="preserve"> непедагогическое.</w:t>
      </w:r>
    </w:p>
    <w:p w:rsidR="00ED4EBD" w:rsidRPr="00454791" w:rsidRDefault="00B77C1E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4.4.6.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 xml:space="preserve"> Количество/доля педагогических работников, которым по результатам аттестации присвоена квалификационная категория, из них:</w:t>
      </w:r>
      <w:r w:rsidRPr="00454791">
        <w:rPr>
          <w:rFonts w:ascii="Times New Roman" w:hAnsi="Times New Roman" w:cs="Times New Roman"/>
          <w:sz w:val="28"/>
          <w:szCs w:val="28"/>
          <w:lang w:eastAsia="ru-RU"/>
        </w:rPr>
        <w:t xml:space="preserve"> высшая и 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>первая;</w:t>
      </w:r>
    </w:p>
    <w:p w:rsidR="00ED4EBD" w:rsidRPr="00454791" w:rsidRDefault="00B77C1E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4.4.7.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 xml:space="preserve"> Количество/доля педагогических работников, педагогический стаж работы которых составляет:</w:t>
      </w:r>
    </w:p>
    <w:p w:rsidR="00ED4EBD" w:rsidRPr="00454791" w:rsidRDefault="00B77C1E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4.4.8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>. до 5 лет, в том числе молодых специалистов;</w:t>
      </w:r>
    </w:p>
    <w:p w:rsidR="00ED4EBD" w:rsidRPr="00454791" w:rsidRDefault="00B77C1E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4.4.9.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 xml:space="preserve"> свыше 30 лет;</w:t>
      </w:r>
    </w:p>
    <w:p w:rsidR="00ED4EBD" w:rsidRPr="00454791" w:rsidRDefault="00B77C1E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4.4.11.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 xml:space="preserve"> Количество/доля педагогических работников в возрасте от 55 лет;</w:t>
      </w:r>
    </w:p>
    <w:p w:rsidR="00ED4EBD" w:rsidRPr="00454791" w:rsidRDefault="00B77C1E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454791">
        <w:rPr>
          <w:rFonts w:ascii="Times New Roman" w:hAnsi="Times New Roman" w:cs="Times New Roman"/>
          <w:sz w:val="28"/>
          <w:szCs w:val="28"/>
          <w:lang w:eastAsia="ru-RU"/>
        </w:rPr>
        <w:t>4.4.12.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>Количество/доля педагогических работников и управленческих кадров, прошедших за последние 5 лет повышение квалификации/переподготовку по профилю осуществляемой ими образовательной деятельности в учреждениях высшего профессионального образования, а также в учреждениях системы переподготовки и повышения квалификации.</w:t>
      </w:r>
      <w:proofErr w:type="gramEnd"/>
    </w:p>
    <w:p w:rsidR="00ED4EBD" w:rsidRPr="00454791" w:rsidRDefault="00B77C1E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4.4.13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 xml:space="preserve"> Доля педагогических и управленческих кадров, прошедших повышение квалификации для работы по ФГОС </w:t>
      </w:r>
      <w:r w:rsidR="00ED4EBD" w:rsidRPr="00454791">
        <w:rPr>
          <w:rFonts w:ascii="Times New Roman" w:hAnsi="Times New Roman" w:cs="Times New Roman"/>
          <w:iCs/>
          <w:sz w:val="28"/>
          <w:szCs w:val="28"/>
          <w:lang w:eastAsia="ru-RU"/>
        </w:rPr>
        <w:t>(в общей численности педагогических и управленческих кадров)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>, в том числе:</w:t>
      </w:r>
    </w:p>
    <w:p w:rsidR="00ED4EBD" w:rsidRPr="00454791" w:rsidRDefault="00B77C1E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4.4.14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 xml:space="preserve"> Соотношение педагог/ребенок в дошкольной организации;</w:t>
      </w:r>
    </w:p>
    <w:p w:rsidR="00ED4EBD" w:rsidRPr="00454791" w:rsidRDefault="00B77C1E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4.4.15.</w:t>
      </w:r>
      <w:r w:rsidR="00ED4EBD" w:rsidRPr="00454791">
        <w:rPr>
          <w:rFonts w:ascii="Times New Roman" w:hAnsi="Times New Roman" w:cs="Times New Roman"/>
          <w:sz w:val="28"/>
          <w:szCs w:val="28"/>
          <w:lang w:eastAsia="ru-RU"/>
        </w:rPr>
        <w:t xml:space="preserve"> Наличие в дошкольной образовательной организации </w:t>
      </w:r>
    </w:p>
    <w:p w:rsidR="00ED4EBD" w:rsidRPr="00454791" w:rsidRDefault="00B77C1E" w:rsidP="00F82B6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b/>
          <w:sz w:val="28"/>
          <w:szCs w:val="28"/>
          <w:lang w:eastAsia="ru-RU"/>
        </w:rPr>
        <w:t>4.5.</w:t>
      </w:r>
      <w:r w:rsidR="00ED4EBD" w:rsidRPr="0045479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Инфраструктура Учреждения:</w:t>
      </w:r>
    </w:p>
    <w:p w:rsidR="00ED4EBD" w:rsidRPr="00454791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="00B77C1E" w:rsidRPr="00454791"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Pr="00454791">
        <w:rPr>
          <w:rFonts w:ascii="Times New Roman" w:hAnsi="Times New Roman" w:cs="Times New Roman"/>
          <w:sz w:val="28"/>
          <w:szCs w:val="28"/>
          <w:lang w:eastAsia="ru-RU"/>
        </w:rPr>
        <w:t>1. Соблюдение в группах гигиенических норм площади на одного ребенка </w:t>
      </w:r>
      <w:r w:rsidRPr="00454791">
        <w:rPr>
          <w:rFonts w:ascii="Times New Roman" w:hAnsi="Times New Roman" w:cs="Times New Roman"/>
          <w:iCs/>
          <w:sz w:val="28"/>
          <w:szCs w:val="28"/>
          <w:lang w:eastAsia="ru-RU"/>
        </w:rPr>
        <w:t>(нормативов наполняемости групп)</w:t>
      </w:r>
      <w:r w:rsidRPr="0045479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D4EBD" w:rsidRPr="00454791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="00B77C1E" w:rsidRPr="00454791"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Pr="00454791">
        <w:rPr>
          <w:rFonts w:ascii="Times New Roman" w:hAnsi="Times New Roman" w:cs="Times New Roman"/>
          <w:sz w:val="28"/>
          <w:szCs w:val="28"/>
          <w:lang w:eastAsia="ru-RU"/>
        </w:rPr>
        <w:t>2. Наличие физкультурного и музыкального залов;</w:t>
      </w:r>
    </w:p>
    <w:p w:rsidR="00ED4EBD" w:rsidRPr="00454791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="00B77C1E" w:rsidRPr="00454791"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Pr="00454791">
        <w:rPr>
          <w:rFonts w:ascii="Times New Roman" w:hAnsi="Times New Roman" w:cs="Times New Roman"/>
          <w:sz w:val="28"/>
          <w:szCs w:val="28"/>
          <w:lang w:eastAsia="ru-RU"/>
        </w:rPr>
        <w:t>3. Наличие прогулочных площадок, обеспечивающих физическую активность и разнообразную игровую деятельность детей на прогулке;</w:t>
      </w:r>
    </w:p>
    <w:p w:rsidR="00ED4EBD" w:rsidRPr="00454791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="00B77C1E" w:rsidRPr="00454791"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Pr="00454791">
        <w:rPr>
          <w:rFonts w:ascii="Times New Roman" w:hAnsi="Times New Roman" w:cs="Times New Roman"/>
          <w:sz w:val="28"/>
          <w:szCs w:val="28"/>
          <w:lang w:eastAsia="ru-RU"/>
        </w:rPr>
        <w:t>4. Оснащение групп мебелью, игровым и дидактическим материалом в соответствии с ФГОС;</w:t>
      </w:r>
    </w:p>
    <w:p w:rsidR="00ED4EBD" w:rsidRPr="00454791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4.5.</w:t>
      </w:r>
      <w:r w:rsidR="00B77C1E" w:rsidRPr="00454791"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Pr="00454791">
        <w:rPr>
          <w:rFonts w:ascii="Times New Roman" w:hAnsi="Times New Roman" w:cs="Times New Roman"/>
          <w:sz w:val="28"/>
          <w:szCs w:val="28"/>
          <w:lang w:eastAsia="ru-RU"/>
        </w:rPr>
        <w:t xml:space="preserve"> Наличие в дошкольной организации возможностей, необходимых для организации питания детей;</w:t>
      </w:r>
    </w:p>
    <w:p w:rsidR="00ED4EBD" w:rsidRPr="00454791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="00B77C1E" w:rsidRPr="00454791"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Pr="00454791">
        <w:rPr>
          <w:rFonts w:ascii="Times New Roman" w:hAnsi="Times New Roman" w:cs="Times New Roman"/>
          <w:sz w:val="28"/>
          <w:szCs w:val="28"/>
          <w:lang w:eastAsia="ru-RU"/>
        </w:rPr>
        <w:t>6. Наличие в дошкольной организации возможностей для дополнительного образования детей;</w:t>
      </w:r>
    </w:p>
    <w:p w:rsidR="00ED4EBD" w:rsidRPr="00454791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b/>
          <w:sz w:val="28"/>
          <w:szCs w:val="28"/>
          <w:lang w:eastAsia="ru-RU"/>
        </w:rPr>
        <w:t>V. Результаты самообследования</w:t>
      </w:r>
      <w:r w:rsidRPr="00454791">
        <w:rPr>
          <w:rFonts w:ascii="Times New Roman" w:hAnsi="Times New Roman" w:cs="Times New Roman"/>
          <w:sz w:val="28"/>
          <w:szCs w:val="28"/>
          <w:lang w:eastAsia="ru-RU"/>
        </w:rPr>
        <w:t> оформляются в виде отчета по самообследованию в соответствии с п. IV. Содержание самообследования.</w:t>
      </w:r>
    </w:p>
    <w:p w:rsidR="00ED4EBD" w:rsidRPr="00454791" w:rsidRDefault="00ED4EBD" w:rsidP="00F82B6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4791">
        <w:rPr>
          <w:rFonts w:ascii="Times New Roman" w:hAnsi="Times New Roman" w:cs="Times New Roman"/>
          <w:sz w:val="28"/>
          <w:szCs w:val="28"/>
          <w:lang w:eastAsia="ru-RU"/>
        </w:rPr>
        <w:t>Отчет по самообследованию оформляется по состоянию на 1 августа текущего года отчетного периода, заверяется руководителем. Не позднее 1 сентября текущего года, отчет о результатах самообследования размещается на официальном сайте Учреждения в информационно-телекоммуникационной сети Интернет.</w:t>
      </w:r>
    </w:p>
    <w:p w:rsidR="00ED4EBD" w:rsidRPr="00454791" w:rsidRDefault="00ED4EBD" w:rsidP="00F82B63">
      <w:pPr>
        <w:pStyle w:val="a3"/>
        <w:jc w:val="both"/>
        <w:rPr>
          <w:rFonts w:ascii="Times New Roman" w:hAnsi="Times New Roman" w:cs="Times New Roman"/>
          <w:color w:val="666600"/>
          <w:sz w:val="28"/>
          <w:szCs w:val="28"/>
          <w:lang w:eastAsia="ru-RU"/>
        </w:rPr>
      </w:pPr>
    </w:p>
    <w:p w:rsidR="000F1BB8" w:rsidRPr="00454791" w:rsidRDefault="000F1BB8">
      <w:pPr>
        <w:rPr>
          <w:sz w:val="28"/>
          <w:szCs w:val="28"/>
        </w:rPr>
      </w:pPr>
    </w:p>
    <w:sectPr w:rsidR="000F1BB8" w:rsidRPr="00454791" w:rsidSect="00ED13C6">
      <w:pgSz w:w="11906" w:h="16838"/>
      <w:pgMar w:top="0" w:right="99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278A3"/>
    <w:multiLevelType w:val="multilevel"/>
    <w:tmpl w:val="9EAA6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7A4723"/>
    <w:multiLevelType w:val="multilevel"/>
    <w:tmpl w:val="AD063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F3690D"/>
    <w:multiLevelType w:val="multilevel"/>
    <w:tmpl w:val="CB505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D3560C"/>
    <w:multiLevelType w:val="multilevel"/>
    <w:tmpl w:val="B7166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D567F5"/>
    <w:multiLevelType w:val="multilevel"/>
    <w:tmpl w:val="D6DEA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352DCC"/>
    <w:multiLevelType w:val="multilevel"/>
    <w:tmpl w:val="439C2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014B9B"/>
    <w:multiLevelType w:val="multilevel"/>
    <w:tmpl w:val="9AE83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4EBD"/>
    <w:rsid w:val="000F0BD5"/>
    <w:rsid w:val="000F1BB8"/>
    <w:rsid w:val="00110681"/>
    <w:rsid w:val="002B6325"/>
    <w:rsid w:val="00375839"/>
    <w:rsid w:val="00454791"/>
    <w:rsid w:val="00604BD4"/>
    <w:rsid w:val="006B2A76"/>
    <w:rsid w:val="009F4469"/>
    <w:rsid w:val="00AF2F0A"/>
    <w:rsid w:val="00B77C1E"/>
    <w:rsid w:val="00E3590C"/>
    <w:rsid w:val="00E84AAB"/>
    <w:rsid w:val="00ED13C6"/>
    <w:rsid w:val="00ED498F"/>
    <w:rsid w:val="00ED4EBD"/>
    <w:rsid w:val="00F82B63"/>
    <w:rsid w:val="00FA3CAA"/>
    <w:rsid w:val="00FE55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B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2B6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1068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068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5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733</Words>
  <Characters>4181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cp:lastPrinted>2021-12-28T11:15:00Z</cp:lastPrinted>
  <dcterms:created xsi:type="dcterms:W3CDTF">2016-03-23T06:51:00Z</dcterms:created>
  <dcterms:modified xsi:type="dcterms:W3CDTF">2022-01-21T05:33:00Z</dcterms:modified>
</cp:coreProperties>
</file>