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42" w:rsidRPr="00FB4EB4" w:rsidRDefault="00625742" w:rsidP="00804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EB4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A1C4F" w:rsidRPr="00FB4EB4" w:rsidRDefault="00625742" w:rsidP="00804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EB4">
        <w:rPr>
          <w:rFonts w:ascii="Times New Roman" w:hAnsi="Times New Roman" w:cs="Times New Roman"/>
          <w:sz w:val="28"/>
          <w:szCs w:val="28"/>
        </w:rPr>
        <w:t xml:space="preserve">курсовой подготовки педагогов </w:t>
      </w:r>
    </w:p>
    <w:p w:rsidR="00FB4EB4" w:rsidRPr="00FB4EB4" w:rsidRDefault="00FB4EB4" w:rsidP="00804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EB4">
        <w:rPr>
          <w:rFonts w:ascii="Times New Roman" w:hAnsi="Times New Roman" w:cs="Times New Roman"/>
          <w:sz w:val="28"/>
          <w:szCs w:val="28"/>
        </w:rPr>
        <w:t>структурно</w:t>
      </w:r>
      <w:r w:rsidR="00EF589B">
        <w:rPr>
          <w:rFonts w:ascii="Times New Roman" w:hAnsi="Times New Roman" w:cs="Times New Roman"/>
          <w:sz w:val="28"/>
          <w:szCs w:val="28"/>
        </w:rPr>
        <w:t xml:space="preserve">го </w:t>
      </w:r>
      <w:r w:rsidRPr="00FB4EB4">
        <w:rPr>
          <w:rFonts w:ascii="Times New Roman" w:hAnsi="Times New Roman" w:cs="Times New Roman"/>
          <w:sz w:val="28"/>
          <w:szCs w:val="28"/>
        </w:rPr>
        <w:t>подразделени</w:t>
      </w:r>
      <w:r w:rsidR="00EF589B">
        <w:rPr>
          <w:rFonts w:ascii="Times New Roman" w:hAnsi="Times New Roman" w:cs="Times New Roman"/>
          <w:sz w:val="28"/>
          <w:szCs w:val="28"/>
        </w:rPr>
        <w:t xml:space="preserve">я </w:t>
      </w:r>
      <w:r w:rsidRPr="00FB4EB4">
        <w:rPr>
          <w:rFonts w:ascii="Times New Roman" w:hAnsi="Times New Roman" w:cs="Times New Roman"/>
          <w:sz w:val="28"/>
          <w:szCs w:val="28"/>
        </w:rPr>
        <w:t xml:space="preserve"> </w:t>
      </w:r>
      <w:r w:rsidR="00804369"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 w:rsidR="00804369">
        <w:rPr>
          <w:rFonts w:ascii="Times New Roman" w:hAnsi="Times New Roman" w:cs="Times New Roman"/>
          <w:sz w:val="28"/>
          <w:szCs w:val="28"/>
        </w:rPr>
        <w:t>Гуринская</w:t>
      </w:r>
      <w:proofErr w:type="spellEnd"/>
      <w:r w:rsidRPr="00FB4EB4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625742" w:rsidRPr="00FB4EB4" w:rsidRDefault="00804369" w:rsidP="00804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д. Гурина</w:t>
      </w:r>
      <w:r w:rsidR="00625742" w:rsidRPr="00FB4EB4">
        <w:rPr>
          <w:rFonts w:ascii="Times New Roman" w:hAnsi="Times New Roman" w:cs="Times New Roman"/>
          <w:sz w:val="28"/>
          <w:szCs w:val="28"/>
        </w:rPr>
        <w:t>»</w:t>
      </w:r>
    </w:p>
    <w:p w:rsidR="00625742" w:rsidRPr="00FB4EB4" w:rsidRDefault="00625742" w:rsidP="00804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/>
      </w:tblPr>
      <w:tblGrid>
        <w:gridCol w:w="652"/>
        <w:gridCol w:w="2445"/>
        <w:gridCol w:w="2852"/>
        <w:gridCol w:w="3402"/>
      </w:tblGrid>
      <w:tr w:rsidR="00625742" w:rsidRPr="00FB4EB4" w:rsidTr="00C81972">
        <w:tc>
          <w:tcPr>
            <w:tcW w:w="652" w:type="dxa"/>
          </w:tcPr>
          <w:p w:rsidR="00625742" w:rsidRPr="00C81972" w:rsidRDefault="00C81972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</w:tcPr>
          <w:p w:rsidR="00625742" w:rsidRPr="00FB4EB4" w:rsidRDefault="00FB4EB4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25742" w:rsidRPr="00FB4EB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52" w:type="dxa"/>
          </w:tcPr>
          <w:p w:rsidR="00625742" w:rsidRPr="00FB4EB4" w:rsidRDefault="00625742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B4"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  <w:tc>
          <w:tcPr>
            <w:tcW w:w="3402" w:type="dxa"/>
          </w:tcPr>
          <w:p w:rsidR="00625742" w:rsidRPr="00FB4EB4" w:rsidRDefault="00625742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25742" w:rsidRPr="00FB4EB4" w:rsidTr="00C81972">
        <w:tc>
          <w:tcPr>
            <w:tcW w:w="652" w:type="dxa"/>
          </w:tcPr>
          <w:p w:rsidR="00625742" w:rsidRPr="00FB4EB4" w:rsidRDefault="00FB4EB4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25742" w:rsidRPr="00FB4EB4" w:rsidRDefault="00804369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З.В.</w:t>
            </w:r>
          </w:p>
        </w:tc>
        <w:tc>
          <w:tcPr>
            <w:tcW w:w="2852" w:type="dxa"/>
          </w:tcPr>
          <w:p w:rsidR="00625742" w:rsidRPr="00FB4EB4" w:rsidRDefault="00FB4EB4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B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625742" w:rsidRPr="00FB4EB4" w:rsidRDefault="00C81972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профессиональной компетентности педагогов в условиях реализации ФГОС ДО»                               ГБОУ ДПО «Коми - пермяцкий институт повышения квалификации работников образования»</w:t>
            </w: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5742" w:rsidRPr="00FB4EB4" w:rsidTr="00C81972">
        <w:tc>
          <w:tcPr>
            <w:tcW w:w="652" w:type="dxa"/>
          </w:tcPr>
          <w:p w:rsidR="00625742" w:rsidRPr="00FB4EB4" w:rsidRDefault="00FB4EB4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25742" w:rsidRPr="00FB4EB4" w:rsidRDefault="00804369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 В.Е.</w:t>
            </w:r>
          </w:p>
        </w:tc>
        <w:tc>
          <w:tcPr>
            <w:tcW w:w="2852" w:type="dxa"/>
          </w:tcPr>
          <w:p w:rsidR="00625742" w:rsidRPr="00FB4EB4" w:rsidRDefault="00FB4EB4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B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625742" w:rsidRPr="00FB4EB4" w:rsidRDefault="00625742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B4">
              <w:rPr>
                <w:rFonts w:ascii="Times New Roman" w:hAnsi="Times New Roman" w:cs="Times New Roman"/>
                <w:sz w:val="28"/>
                <w:szCs w:val="28"/>
              </w:rPr>
              <w:t>25-26.11.2021 очные</w:t>
            </w:r>
            <w:r w:rsidR="00FB4EB4" w:rsidRPr="00FB4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EB4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gramStart"/>
            <w:r w:rsidRPr="00FB4E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B4EB4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</w:tr>
    </w:tbl>
    <w:p w:rsidR="00625742" w:rsidRPr="00FB4EB4" w:rsidRDefault="00625742" w:rsidP="006257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5742" w:rsidRPr="00FB4EB4" w:rsidSect="009F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787"/>
    <w:rsid w:val="003E4787"/>
    <w:rsid w:val="00625742"/>
    <w:rsid w:val="006A1C4F"/>
    <w:rsid w:val="007421F3"/>
    <w:rsid w:val="00804369"/>
    <w:rsid w:val="0086748B"/>
    <w:rsid w:val="009174FA"/>
    <w:rsid w:val="009F1A97"/>
    <w:rsid w:val="00C81972"/>
    <w:rsid w:val="00EF589B"/>
    <w:rsid w:val="00FB4EB4"/>
    <w:rsid w:val="00FC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Светлана</cp:lastModifiedBy>
  <cp:revision>8</cp:revision>
  <dcterms:created xsi:type="dcterms:W3CDTF">2021-11-11T10:04:00Z</dcterms:created>
  <dcterms:modified xsi:type="dcterms:W3CDTF">2022-01-30T17:47:00Z</dcterms:modified>
</cp:coreProperties>
</file>